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D1C" w:rsidRDefault="008C3D1C"/>
    <w:p w:rsidR="00E84DD3" w:rsidRDefault="00E84DD3"/>
    <w:p w:rsidR="00E84DD3" w:rsidRPr="00E84DD3" w:rsidRDefault="00E84DD3" w:rsidP="00E84DD3">
      <w:pPr>
        <w:rPr>
          <w:sz w:val="28"/>
        </w:rPr>
      </w:pPr>
    </w:p>
    <w:p w:rsidR="00E84DD3" w:rsidRPr="005C1CD5" w:rsidRDefault="00E84DD3" w:rsidP="005C1CD5">
      <w:pPr>
        <w:jc w:val="center"/>
        <w:rPr>
          <w:sz w:val="40"/>
        </w:rPr>
      </w:pPr>
      <w:r w:rsidRPr="00E84DD3">
        <w:rPr>
          <w:sz w:val="40"/>
        </w:rPr>
        <w:t>Informacja</w:t>
      </w:r>
      <w:bookmarkStart w:id="0" w:name="_Hlk10548341"/>
      <w:r w:rsidR="005C1CD5">
        <w:rPr>
          <w:sz w:val="40"/>
        </w:rPr>
        <w:t xml:space="preserve"> </w:t>
      </w:r>
      <w:r w:rsidRPr="00E84DD3">
        <w:rPr>
          <w:rFonts w:ascii="Calibri" w:hAnsi="Calibri" w:cs="Calibri"/>
          <w:sz w:val="36"/>
          <w:szCs w:val="28"/>
        </w:rPr>
        <w:t>dotycząca postępowania p.</w:t>
      </w:r>
      <w:bookmarkEnd w:id="0"/>
      <w:r>
        <w:rPr>
          <w:rFonts w:ascii="Calibri" w:hAnsi="Calibri" w:cs="Calibri"/>
          <w:sz w:val="36"/>
          <w:szCs w:val="28"/>
        </w:rPr>
        <w:t>n.</w:t>
      </w:r>
    </w:p>
    <w:p w:rsidR="007B355C" w:rsidRPr="002D0AEA" w:rsidRDefault="007B355C" w:rsidP="002D0AEA">
      <w:pPr>
        <w:jc w:val="center"/>
        <w:rPr>
          <w:rFonts w:ascii="Calibri" w:hAnsi="Calibri" w:cs="Calibri"/>
          <w:b/>
          <w:sz w:val="36"/>
          <w:lang w:eastAsia="pl-PL"/>
        </w:rPr>
      </w:pPr>
    </w:p>
    <w:p w:rsidR="00B72B82" w:rsidRPr="00160F50" w:rsidRDefault="00B72B82" w:rsidP="00B72B82">
      <w:pPr>
        <w:suppressAutoHyphens/>
        <w:spacing w:after="0" w:line="240" w:lineRule="auto"/>
        <w:jc w:val="center"/>
        <w:rPr>
          <w:rFonts w:ascii="Calibri" w:hAnsi="Calibri" w:cs="Calibri"/>
          <w:sz w:val="32"/>
          <w:szCs w:val="32"/>
        </w:rPr>
      </w:pPr>
      <w:r>
        <w:rPr>
          <w:rFonts w:ascii="Calibri" w:hAnsi="Calibri" w:cs="Calibri"/>
          <w:b/>
          <w:sz w:val="28"/>
        </w:rPr>
        <w:t>S</w:t>
      </w:r>
      <w:r w:rsidRPr="00CB249D">
        <w:rPr>
          <w:rFonts w:ascii="Calibri" w:hAnsi="Calibri" w:cs="Calibri"/>
          <w:b/>
          <w:sz w:val="28"/>
        </w:rPr>
        <w:t xml:space="preserve">ukcesywne dostawy </w:t>
      </w:r>
      <w:r w:rsidRPr="002259FF">
        <w:rPr>
          <w:rFonts w:ascii="Calibri" w:hAnsi="Calibri" w:cs="Calibri"/>
          <w:b/>
          <w:sz w:val="28"/>
        </w:rPr>
        <w:t xml:space="preserve">odczynników do badań </w:t>
      </w:r>
      <w:proofErr w:type="spellStart"/>
      <w:r w:rsidRPr="002259FF">
        <w:rPr>
          <w:rFonts w:ascii="Calibri" w:hAnsi="Calibri" w:cs="Calibri"/>
          <w:b/>
          <w:sz w:val="28"/>
        </w:rPr>
        <w:t>koagulo</w:t>
      </w:r>
      <w:r>
        <w:rPr>
          <w:rFonts w:ascii="Calibri" w:hAnsi="Calibri" w:cs="Calibri"/>
          <w:b/>
          <w:sz w:val="28"/>
        </w:rPr>
        <w:t>lo</w:t>
      </w:r>
      <w:r w:rsidRPr="002259FF">
        <w:rPr>
          <w:rFonts w:ascii="Calibri" w:hAnsi="Calibri" w:cs="Calibri"/>
          <w:b/>
          <w:sz w:val="28"/>
        </w:rPr>
        <w:t>gicznych</w:t>
      </w:r>
      <w:proofErr w:type="spellEnd"/>
      <w:r>
        <w:rPr>
          <w:rFonts w:ascii="Calibri" w:hAnsi="Calibri" w:cs="Calibri"/>
          <w:b/>
          <w:sz w:val="28"/>
        </w:rPr>
        <w:t xml:space="preserve"> oraz badań</w:t>
      </w:r>
      <w:r w:rsidRPr="002259FF">
        <w:rPr>
          <w:rFonts w:ascii="Calibri" w:hAnsi="Calibri" w:cs="Calibri"/>
          <w:b/>
          <w:sz w:val="28"/>
        </w:rPr>
        <w:t xml:space="preserve"> parametrów krytycznych wraz z dzierżawą analizatorów</w:t>
      </w:r>
      <w:r>
        <w:rPr>
          <w:rFonts w:ascii="Calibri" w:hAnsi="Calibri" w:cs="Calibri"/>
          <w:b/>
          <w:sz w:val="28"/>
        </w:rPr>
        <w:t xml:space="preserve">, jak również </w:t>
      </w:r>
      <w:r w:rsidRPr="002259FF">
        <w:rPr>
          <w:rFonts w:ascii="Calibri" w:hAnsi="Calibri" w:cs="Calibri"/>
          <w:b/>
          <w:sz w:val="28"/>
        </w:rPr>
        <w:t xml:space="preserve">odczynników do </w:t>
      </w:r>
      <w:r>
        <w:rPr>
          <w:rFonts w:ascii="Calibri" w:hAnsi="Calibri" w:cs="Calibri"/>
          <w:b/>
          <w:sz w:val="28"/>
        </w:rPr>
        <w:t>badań</w:t>
      </w:r>
      <w:r w:rsidRPr="002259FF">
        <w:rPr>
          <w:rFonts w:ascii="Calibri" w:hAnsi="Calibri" w:cs="Calibri"/>
          <w:b/>
          <w:sz w:val="28"/>
        </w:rPr>
        <w:t xml:space="preserve"> parametrów krytycznych do aparatów będących własnością Zamawiającego</w:t>
      </w:r>
    </w:p>
    <w:p w:rsidR="00E84DD3" w:rsidRPr="00DF0F5E" w:rsidRDefault="00E84DD3" w:rsidP="00E84DD3">
      <w:pPr>
        <w:jc w:val="center"/>
        <w:rPr>
          <w:sz w:val="36"/>
        </w:rPr>
      </w:pPr>
      <w:r w:rsidRPr="00DF0F5E">
        <w:rPr>
          <w:sz w:val="36"/>
        </w:rPr>
        <w:t xml:space="preserve">Sprawa </w:t>
      </w:r>
      <w:r w:rsidR="00264B38">
        <w:rPr>
          <w:sz w:val="36"/>
        </w:rPr>
        <w:t>24</w:t>
      </w:r>
      <w:r w:rsidR="002D0AEA" w:rsidRPr="00DF0F5E">
        <w:rPr>
          <w:sz w:val="36"/>
        </w:rPr>
        <w:t>/22</w:t>
      </w:r>
    </w:p>
    <w:p w:rsidR="00E84DD3" w:rsidRPr="00BB0749" w:rsidRDefault="00E84DD3" w:rsidP="00E84DD3">
      <w:pPr>
        <w:jc w:val="center"/>
        <w:rPr>
          <w:sz w:val="28"/>
        </w:rPr>
      </w:pPr>
    </w:p>
    <w:p w:rsidR="00E84DD3" w:rsidRPr="00E84DD3" w:rsidRDefault="00E84DD3" w:rsidP="00E84DD3">
      <w:pPr>
        <w:suppressAutoHyphens/>
        <w:spacing w:before="60" w:after="0" w:line="240" w:lineRule="auto"/>
        <w:ind w:left="720"/>
        <w:jc w:val="center"/>
        <w:rPr>
          <w:rFonts w:ascii="Calibri" w:hAnsi="Calibri" w:cs="Calibri"/>
          <w:bCs/>
          <w:color w:val="000000"/>
          <w:sz w:val="28"/>
          <w:lang w:val="de-DE"/>
        </w:rPr>
      </w:pPr>
      <w:r w:rsidRPr="00E84DD3">
        <w:rPr>
          <w:rFonts w:ascii="Calibri" w:hAnsi="Calibri" w:cs="Calibri"/>
          <w:color w:val="FF0000"/>
          <w:sz w:val="28"/>
        </w:rPr>
        <w:t xml:space="preserve">- </w:t>
      </w:r>
      <w:r w:rsidRPr="00E84DD3">
        <w:rPr>
          <w:rFonts w:ascii="Calibri" w:hAnsi="Calibri" w:cs="Calibri"/>
          <w:color w:val="FF0000"/>
          <w:sz w:val="32"/>
        </w:rPr>
        <w:t xml:space="preserve">adres strony internetowej prowadzonego postępowania: </w:t>
      </w:r>
      <w:hyperlink r:id="rId6" w:history="1">
        <w:hyperlink r:id="rId7" w:history="1">
          <w:r w:rsidRPr="00545469">
            <w:rPr>
              <w:rStyle w:val="Hipercze"/>
              <w:rFonts w:ascii="Calibri" w:hAnsi="Calibri" w:cs="Calibri"/>
              <w:bCs/>
              <w:sz w:val="28"/>
            </w:rPr>
            <w:t>https://miniportal.uzp.gov.pl/</w:t>
          </w:r>
        </w:hyperlink>
      </w:hyperlink>
    </w:p>
    <w:p w:rsidR="00E84DD3" w:rsidRPr="00E84DD3" w:rsidRDefault="00E84DD3" w:rsidP="00E84DD3">
      <w:pPr>
        <w:jc w:val="center"/>
        <w:rPr>
          <w:sz w:val="28"/>
        </w:rPr>
      </w:pPr>
    </w:p>
    <w:p w:rsidR="00E84DD3" w:rsidRDefault="00E84DD3" w:rsidP="00713FFC">
      <w:pPr>
        <w:jc w:val="center"/>
        <w:rPr>
          <w:color w:val="FF0000"/>
          <w:sz w:val="32"/>
        </w:rPr>
      </w:pPr>
      <w:r w:rsidRPr="00E84DD3">
        <w:rPr>
          <w:color w:val="FF0000"/>
          <w:sz w:val="32"/>
        </w:rPr>
        <w:t xml:space="preserve">- link do prowadzonego  postepowania: </w:t>
      </w:r>
    </w:p>
    <w:p w:rsidR="00BB0749" w:rsidRPr="003B4818" w:rsidRDefault="00264B38" w:rsidP="00264B38">
      <w:pPr>
        <w:jc w:val="center"/>
        <w:rPr>
          <w:sz w:val="32"/>
        </w:rPr>
      </w:pPr>
      <w:r w:rsidRPr="003B4818">
        <w:rPr>
          <w:sz w:val="32"/>
        </w:rPr>
        <w:t>https://miniportal.uzp.gov.pl/Postepowania/</w:t>
      </w:r>
      <w:r w:rsidR="003B4818" w:rsidRPr="003B4818">
        <w:rPr>
          <w:sz w:val="32"/>
        </w:rPr>
        <w:t>5bb439fa-9c5e-46a5-bbd7-3b183e9837ab</w:t>
      </w:r>
      <w:bookmarkStart w:id="1" w:name="_GoBack"/>
      <w:bookmarkEnd w:id="1"/>
    </w:p>
    <w:sectPr w:rsidR="00BB0749" w:rsidRPr="003B4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107E"/>
    <w:multiLevelType w:val="hybridMultilevel"/>
    <w:tmpl w:val="F8F8DA04"/>
    <w:lvl w:ilvl="0" w:tplc="87960B12">
      <w:start w:val="1"/>
      <w:numFmt w:val="lowerLetter"/>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A8B"/>
    <w:rsid w:val="00204F60"/>
    <w:rsid w:val="00264B38"/>
    <w:rsid w:val="002D0AEA"/>
    <w:rsid w:val="003638BF"/>
    <w:rsid w:val="003B4818"/>
    <w:rsid w:val="00545469"/>
    <w:rsid w:val="00577CF5"/>
    <w:rsid w:val="005C1CD5"/>
    <w:rsid w:val="005E6E8F"/>
    <w:rsid w:val="006D1A8B"/>
    <w:rsid w:val="00711443"/>
    <w:rsid w:val="00713FFC"/>
    <w:rsid w:val="007B355C"/>
    <w:rsid w:val="008C3D1C"/>
    <w:rsid w:val="00B72B82"/>
    <w:rsid w:val="00B8345E"/>
    <w:rsid w:val="00BB0749"/>
    <w:rsid w:val="00BE49FB"/>
    <w:rsid w:val="00D66D1E"/>
    <w:rsid w:val="00DF0F5E"/>
    <w:rsid w:val="00E84DD3"/>
    <w:rsid w:val="00F90D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4D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DD3"/>
    <w:rPr>
      <w:rFonts w:ascii="Tahoma" w:hAnsi="Tahoma" w:cs="Tahoma"/>
      <w:sz w:val="16"/>
      <w:szCs w:val="16"/>
    </w:rPr>
  </w:style>
  <w:style w:type="character" w:styleId="Hipercze">
    <w:name w:val="Hyperlink"/>
    <w:rsid w:val="00E84DD3"/>
    <w:rPr>
      <w:color w:val="0000FF"/>
      <w:u w:val="single"/>
    </w:rPr>
  </w:style>
  <w:style w:type="paragraph" w:styleId="Tekstpodstawowy">
    <w:name w:val="Body Text"/>
    <w:aliases w:val=" Znak Znak Znak Znak Znak Znak Znak Znak,Znak Znak Znak Znak Znak Znak Znak,Znak Znak Znak Znak Znak Znak,Znak Znak Znak Znak Znak Znak Znak Znak Znak Znak Znak Znak,Znak Znak Znak Znak Znak Znak Znak Znak Znak Znak"/>
    <w:basedOn w:val="Normalny"/>
    <w:link w:val="TekstpodstawowyZnak"/>
    <w:rsid w:val="00DF0F5E"/>
    <w:pPr>
      <w:suppressAutoHyphens/>
      <w:spacing w:after="0" w:line="240" w:lineRule="auto"/>
      <w:jc w:val="both"/>
    </w:pPr>
    <w:rPr>
      <w:rFonts w:ascii="Times New Roman" w:eastAsia="Times New Roman" w:hAnsi="Times New Roman" w:cs="Times New Roman"/>
      <w:color w:val="000000"/>
      <w:sz w:val="24"/>
      <w:szCs w:val="20"/>
    </w:rPr>
  </w:style>
  <w:style w:type="character" w:customStyle="1" w:styleId="TekstpodstawowyZnak">
    <w:name w:val="Tekst podstawowy Znak"/>
    <w:aliases w:val=" Znak Znak Znak Znak Znak Znak Znak Znak Znak,Znak Znak Znak Znak Znak Znak Znak Znak,Znak Znak Znak Znak Znak Znak Znak1,Znak Znak Znak Znak Znak Znak Znak Znak Znak Znak Znak Znak Znak"/>
    <w:basedOn w:val="Domylnaczcionkaakapitu"/>
    <w:link w:val="Tekstpodstawowy"/>
    <w:rsid w:val="00DF0F5E"/>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4D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4DD3"/>
    <w:rPr>
      <w:rFonts w:ascii="Tahoma" w:hAnsi="Tahoma" w:cs="Tahoma"/>
      <w:sz w:val="16"/>
      <w:szCs w:val="16"/>
    </w:rPr>
  </w:style>
  <w:style w:type="character" w:styleId="Hipercze">
    <w:name w:val="Hyperlink"/>
    <w:rsid w:val="00E84DD3"/>
    <w:rPr>
      <w:color w:val="0000FF"/>
      <w:u w:val="single"/>
    </w:rPr>
  </w:style>
  <w:style w:type="paragraph" w:styleId="Tekstpodstawowy">
    <w:name w:val="Body Text"/>
    <w:aliases w:val=" Znak Znak Znak Znak Znak Znak Znak Znak,Znak Znak Znak Znak Znak Znak Znak,Znak Znak Znak Znak Znak Znak,Znak Znak Znak Znak Znak Znak Znak Znak Znak Znak Znak Znak,Znak Znak Znak Znak Znak Znak Znak Znak Znak Znak"/>
    <w:basedOn w:val="Normalny"/>
    <w:link w:val="TekstpodstawowyZnak"/>
    <w:rsid w:val="00DF0F5E"/>
    <w:pPr>
      <w:suppressAutoHyphens/>
      <w:spacing w:after="0" w:line="240" w:lineRule="auto"/>
      <w:jc w:val="both"/>
    </w:pPr>
    <w:rPr>
      <w:rFonts w:ascii="Times New Roman" w:eastAsia="Times New Roman" w:hAnsi="Times New Roman" w:cs="Times New Roman"/>
      <w:color w:val="000000"/>
      <w:sz w:val="24"/>
      <w:szCs w:val="20"/>
    </w:rPr>
  </w:style>
  <w:style w:type="character" w:customStyle="1" w:styleId="TekstpodstawowyZnak">
    <w:name w:val="Tekst podstawowy Znak"/>
    <w:aliases w:val=" Znak Znak Znak Znak Znak Znak Znak Znak Znak,Znak Znak Znak Znak Znak Znak Znak Znak,Znak Znak Znak Znak Znak Znak Znak1,Znak Znak Znak Znak Znak Znak Znak Znak Znak Znak Znak Znak Znak"/>
    <w:basedOn w:val="Domylnaczcionkaakapitu"/>
    <w:link w:val="Tekstpodstawowy"/>
    <w:rsid w:val="00DF0F5E"/>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iniportal.uz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zpital.kalisz.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83</Words>
  <Characters>498</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28</cp:revision>
  <dcterms:created xsi:type="dcterms:W3CDTF">2021-02-11T10:30:00Z</dcterms:created>
  <dcterms:modified xsi:type="dcterms:W3CDTF">2022-04-11T08:53:00Z</dcterms:modified>
</cp:coreProperties>
</file>