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1C" w:rsidRDefault="008C3D1C"/>
    <w:p w:rsidR="00E84DD3" w:rsidRDefault="00E84DD3" w:rsidP="00FD17DE">
      <w:pPr>
        <w:ind w:left="-709"/>
      </w:pPr>
    </w:p>
    <w:p w:rsidR="00E84DD3" w:rsidRPr="00E84DD3" w:rsidRDefault="00E84DD3" w:rsidP="00E84DD3">
      <w:pPr>
        <w:rPr>
          <w:sz w:val="28"/>
        </w:rPr>
      </w:pPr>
    </w:p>
    <w:p w:rsidR="00FD17DE" w:rsidRPr="00DA3CC1" w:rsidRDefault="00E84DD3" w:rsidP="00DA3CC1">
      <w:pPr>
        <w:jc w:val="center"/>
        <w:rPr>
          <w:sz w:val="40"/>
        </w:rPr>
      </w:pPr>
      <w:r w:rsidRPr="00DA3CC1">
        <w:rPr>
          <w:sz w:val="36"/>
        </w:rPr>
        <w:t>Informacja</w:t>
      </w:r>
      <w:bookmarkStart w:id="0" w:name="_Hlk10548341"/>
      <w:r w:rsidR="005C1CD5" w:rsidRPr="00DA3CC1">
        <w:rPr>
          <w:sz w:val="36"/>
        </w:rPr>
        <w:t xml:space="preserve"> </w:t>
      </w:r>
      <w:r w:rsidRPr="00DA3CC1">
        <w:rPr>
          <w:rFonts w:ascii="Calibri" w:hAnsi="Calibri" w:cs="Calibri"/>
          <w:sz w:val="32"/>
          <w:szCs w:val="28"/>
        </w:rPr>
        <w:t>dotycząca postępowania p.</w:t>
      </w:r>
      <w:bookmarkEnd w:id="0"/>
      <w:r w:rsidRPr="00DA3CC1">
        <w:rPr>
          <w:rFonts w:ascii="Calibri" w:hAnsi="Calibri" w:cs="Calibri"/>
          <w:sz w:val="32"/>
          <w:szCs w:val="28"/>
        </w:rPr>
        <w:t>n.</w:t>
      </w:r>
    </w:p>
    <w:p w:rsidR="00DA3CC1" w:rsidRPr="00DA3CC1" w:rsidRDefault="00DA3CC1" w:rsidP="00DA3CC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/>
          <w:color w:val="17365D"/>
          <w:sz w:val="24"/>
        </w:rPr>
      </w:pPr>
      <w:bookmarkStart w:id="1" w:name="_GoBack"/>
      <w:r w:rsidRPr="00A2039D">
        <w:rPr>
          <w:rFonts w:ascii="Calibri" w:hAnsi="Calibri" w:cs="Calibri"/>
          <w:color w:val="17365D"/>
          <w:sz w:val="24"/>
        </w:rPr>
        <w:t xml:space="preserve">Dostawa infrastruktury informatycznej wg </w:t>
      </w:r>
      <w:r w:rsidRPr="00A2039D">
        <w:rPr>
          <w:rFonts w:ascii="Calibri" w:hAnsi="Calibri" w:cs="Calibri"/>
          <w:bCs/>
          <w:color w:val="17365D"/>
          <w:sz w:val="24"/>
        </w:rPr>
        <w:t xml:space="preserve">wymagań wynikających z Ustawy z dnia 05.07.2018 </w:t>
      </w:r>
      <w:proofErr w:type="gramStart"/>
      <w:r w:rsidRPr="00A2039D">
        <w:rPr>
          <w:rFonts w:ascii="Calibri" w:hAnsi="Calibri" w:cs="Calibri"/>
          <w:bCs/>
          <w:color w:val="17365D"/>
          <w:sz w:val="24"/>
        </w:rPr>
        <w:t>o</w:t>
      </w:r>
      <w:proofErr w:type="gramEnd"/>
      <w:r w:rsidRPr="00A2039D">
        <w:rPr>
          <w:rFonts w:ascii="Calibri" w:hAnsi="Calibri" w:cs="Calibri"/>
          <w:bCs/>
          <w:color w:val="17365D"/>
          <w:sz w:val="24"/>
        </w:rPr>
        <w:t xml:space="preserve"> krajowym systemie </w:t>
      </w:r>
      <w:proofErr w:type="spellStart"/>
      <w:r w:rsidRPr="00A2039D">
        <w:rPr>
          <w:rFonts w:ascii="Calibri" w:hAnsi="Calibri" w:cs="Calibri"/>
          <w:bCs/>
          <w:color w:val="17365D"/>
          <w:sz w:val="24"/>
        </w:rPr>
        <w:t>cyberbezpieczeństwa</w:t>
      </w:r>
      <w:proofErr w:type="spellEnd"/>
      <w:r w:rsidRPr="00A2039D">
        <w:rPr>
          <w:rFonts w:ascii="Calibri" w:hAnsi="Calibri" w:cs="Calibri"/>
          <w:bCs/>
          <w:color w:val="17365D"/>
          <w:sz w:val="24"/>
        </w:rPr>
        <w:t xml:space="preserve"> oraz wdr</w:t>
      </w:r>
      <w:r>
        <w:rPr>
          <w:rFonts w:ascii="Calibri" w:hAnsi="Calibri" w:cs="Calibri"/>
          <w:bCs/>
          <w:color w:val="17365D"/>
          <w:sz w:val="24"/>
        </w:rPr>
        <w:t xml:space="preserve">ożenie wymagań potwierdzających </w:t>
      </w:r>
      <w:r w:rsidRPr="00A2039D">
        <w:rPr>
          <w:rFonts w:ascii="Calibri" w:hAnsi="Calibri" w:cs="Calibri"/>
          <w:bCs/>
          <w:color w:val="17365D"/>
          <w:sz w:val="24"/>
        </w:rPr>
        <w:t>zwiększenie poziomu bezpieczeństwa teleinformatycznego u świadczeniodawcy zgodnie z Zarządzeniem nr 68/2022/BBIICD Prezesa Narodowego Fundusz Zdrowia z dnia 20 maja 2022 r. w sprawie finansowania działań w celu podniesienia poziomu bezpieczeństwa systemów teleinformatycznych świadczeniodawców, polegającej na udzielaniu świadczeń opieki zdrowotnej przez podmiot leczniczy Wojewódzki Szpital Zespolony im. Ludwika Perzyny w Kaliszu</w:t>
      </w:r>
    </w:p>
    <w:bookmarkEnd w:id="1"/>
    <w:p w:rsidR="00E84DD3" w:rsidRPr="00DA3CC1" w:rsidRDefault="00E84DD3" w:rsidP="00DA3CC1">
      <w:pPr>
        <w:jc w:val="center"/>
        <w:rPr>
          <w:sz w:val="32"/>
        </w:rPr>
      </w:pPr>
      <w:r w:rsidRPr="00BB0749">
        <w:rPr>
          <w:sz w:val="32"/>
        </w:rPr>
        <w:t>Sprawa</w:t>
      </w:r>
      <w:r w:rsidR="0095796D">
        <w:rPr>
          <w:sz w:val="32"/>
        </w:rPr>
        <w:t xml:space="preserve"> -  </w:t>
      </w:r>
      <w:r w:rsidR="00385735">
        <w:rPr>
          <w:sz w:val="32"/>
        </w:rPr>
        <w:t>5</w:t>
      </w:r>
      <w:r w:rsidR="00DA3CC1">
        <w:rPr>
          <w:sz w:val="32"/>
        </w:rPr>
        <w:t>9</w:t>
      </w:r>
      <w:r w:rsidR="007F3F11">
        <w:rPr>
          <w:sz w:val="32"/>
        </w:rPr>
        <w:t>/</w:t>
      </w:r>
      <w:r w:rsidR="002D0AEA">
        <w:rPr>
          <w:sz w:val="32"/>
        </w:rPr>
        <w:t>22</w:t>
      </w:r>
    </w:p>
    <w:p w:rsidR="00FD17DE" w:rsidRPr="00BB0749" w:rsidRDefault="00FD17DE" w:rsidP="00E84DD3">
      <w:pPr>
        <w:jc w:val="center"/>
        <w:rPr>
          <w:sz w:val="28"/>
        </w:rPr>
      </w:pPr>
    </w:p>
    <w:p w:rsidR="00E84DD3" w:rsidRPr="00E84DD3" w:rsidRDefault="00E84DD3" w:rsidP="00E84DD3">
      <w:pPr>
        <w:suppressAutoHyphens/>
        <w:spacing w:before="60" w:after="0" w:line="240" w:lineRule="auto"/>
        <w:ind w:left="720"/>
        <w:jc w:val="center"/>
        <w:rPr>
          <w:rFonts w:ascii="Calibri" w:hAnsi="Calibri" w:cs="Calibri"/>
          <w:bCs/>
          <w:color w:val="000000"/>
          <w:sz w:val="28"/>
          <w:lang w:val="de-DE"/>
        </w:rPr>
      </w:pPr>
      <w:r w:rsidRPr="00E84DD3">
        <w:rPr>
          <w:rFonts w:ascii="Calibri" w:hAnsi="Calibri" w:cs="Calibri"/>
          <w:color w:val="FF0000"/>
          <w:sz w:val="28"/>
        </w:rPr>
        <w:t xml:space="preserve">- </w:t>
      </w:r>
      <w:r w:rsidRPr="00E84DD3">
        <w:rPr>
          <w:rFonts w:ascii="Calibri" w:hAnsi="Calibri" w:cs="Calibri"/>
          <w:color w:val="FF0000"/>
          <w:sz w:val="32"/>
        </w:rPr>
        <w:t xml:space="preserve">adres strony internetowej prowadzonego postępowania: </w:t>
      </w:r>
      <w:hyperlink r:id="rId6" w:history="1">
        <w:hyperlink r:id="rId7" w:history="1">
          <w:r w:rsidRPr="00545469">
            <w:rPr>
              <w:rStyle w:val="Hipercze"/>
              <w:rFonts w:ascii="Calibri" w:hAnsi="Calibri" w:cs="Calibri"/>
              <w:bCs/>
              <w:sz w:val="28"/>
            </w:rPr>
            <w:t>https://miniportal.uzp.gov.pl/</w:t>
          </w:r>
        </w:hyperlink>
      </w:hyperlink>
    </w:p>
    <w:p w:rsidR="00E84DD3" w:rsidRPr="00E84DD3" w:rsidRDefault="00E84DD3" w:rsidP="00E84DD3">
      <w:pPr>
        <w:jc w:val="center"/>
        <w:rPr>
          <w:sz w:val="28"/>
        </w:rPr>
      </w:pPr>
    </w:p>
    <w:p w:rsidR="00E84DD3" w:rsidRDefault="00DA3CC1" w:rsidP="00713FFC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 xml:space="preserve">- link do prowadzonego </w:t>
      </w:r>
      <w:r w:rsidR="00E84DD3" w:rsidRPr="00E84DD3">
        <w:rPr>
          <w:color w:val="FF0000"/>
          <w:sz w:val="32"/>
        </w:rPr>
        <w:t xml:space="preserve">postepowania: </w:t>
      </w:r>
    </w:p>
    <w:p w:rsidR="008A682C" w:rsidRPr="00DA3CC1" w:rsidRDefault="00DA3CC1" w:rsidP="00173FF2">
      <w:pPr>
        <w:jc w:val="center"/>
        <w:rPr>
          <w:sz w:val="32"/>
        </w:rPr>
      </w:pPr>
      <w:r w:rsidRPr="00DA3CC1">
        <w:rPr>
          <w:sz w:val="32"/>
        </w:rPr>
        <w:t>https</w:t>
      </w:r>
      <w:proofErr w:type="gramStart"/>
      <w:r w:rsidRPr="00DA3CC1">
        <w:rPr>
          <w:sz w:val="32"/>
        </w:rPr>
        <w:t>://miniportal</w:t>
      </w:r>
      <w:proofErr w:type="gramEnd"/>
      <w:r w:rsidRPr="00DA3CC1">
        <w:rPr>
          <w:sz w:val="32"/>
        </w:rPr>
        <w:t>.</w:t>
      </w:r>
      <w:proofErr w:type="gramStart"/>
      <w:r w:rsidRPr="00DA3CC1">
        <w:rPr>
          <w:sz w:val="32"/>
        </w:rPr>
        <w:t>uzp</w:t>
      </w:r>
      <w:proofErr w:type="gramEnd"/>
      <w:r w:rsidRPr="00DA3CC1">
        <w:rPr>
          <w:sz w:val="32"/>
        </w:rPr>
        <w:t>.</w:t>
      </w:r>
      <w:proofErr w:type="gramStart"/>
      <w:r w:rsidRPr="00DA3CC1">
        <w:rPr>
          <w:sz w:val="32"/>
        </w:rPr>
        <w:t>gov</w:t>
      </w:r>
      <w:proofErr w:type="gramEnd"/>
      <w:r w:rsidRPr="00DA3CC1">
        <w:rPr>
          <w:sz w:val="32"/>
        </w:rPr>
        <w:t>.</w:t>
      </w:r>
      <w:proofErr w:type="gramStart"/>
      <w:r w:rsidRPr="00DA3CC1">
        <w:rPr>
          <w:sz w:val="32"/>
        </w:rPr>
        <w:t>pl</w:t>
      </w:r>
      <w:proofErr w:type="gramEnd"/>
      <w:r w:rsidRPr="00DA3CC1">
        <w:rPr>
          <w:sz w:val="32"/>
        </w:rPr>
        <w:t>/Postepowania/b5460820-489b-42cf-8412-0907a39eb48e</w:t>
      </w:r>
    </w:p>
    <w:sectPr w:rsidR="008A682C" w:rsidRPr="00DA3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B107E"/>
    <w:multiLevelType w:val="hybridMultilevel"/>
    <w:tmpl w:val="F8F8DA04"/>
    <w:lvl w:ilvl="0" w:tplc="87960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B"/>
    <w:rsid w:val="000A6BFE"/>
    <w:rsid w:val="00173FF2"/>
    <w:rsid w:val="00204F60"/>
    <w:rsid w:val="002D0AEA"/>
    <w:rsid w:val="003638BF"/>
    <w:rsid w:val="00385735"/>
    <w:rsid w:val="004619A0"/>
    <w:rsid w:val="00545469"/>
    <w:rsid w:val="00577CF5"/>
    <w:rsid w:val="005A4374"/>
    <w:rsid w:val="005C1CD5"/>
    <w:rsid w:val="006D1A8B"/>
    <w:rsid w:val="00711443"/>
    <w:rsid w:val="00713FFC"/>
    <w:rsid w:val="007B355C"/>
    <w:rsid w:val="007F3F11"/>
    <w:rsid w:val="008A682C"/>
    <w:rsid w:val="008C3D1C"/>
    <w:rsid w:val="0095796D"/>
    <w:rsid w:val="00AD451D"/>
    <w:rsid w:val="00B8345E"/>
    <w:rsid w:val="00BB0749"/>
    <w:rsid w:val="00BE49FB"/>
    <w:rsid w:val="00D66D1E"/>
    <w:rsid w:val="00DA3CC1"/>
    <w:rsid w:val="00E84DD3"/>
    <w:rsid w:val="00F90D6F"/>
    <w:rsid w:val="00FD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  <w:style w:type="paragraph" w:customStyle="1" w:styleId="LO-normal">
    <w:name w:val="LO-normal"/>
    <w:rsid w:val="0095796D"/>
    <w:pPr>
      <w:widowControl w:val="0"/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4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DD3"/>
    <w:rPr>
      <w:rFonts w:ascii="Tahoma" w:hAnsi="Tahoma" w:cs="Tahoma"/>
      <w:sz w:val="16"/>
      <w:szCs w:val="16"/>
    </w:rPr>
  </w:style>
  <w:style w:type="character" w:styleId="Hipercze">
    <w:name w:val="Hyperlink"/>
    <w:rsid w:val="00E84DD3"/>
    <w:rPr>
      <w:color w:val="0000FF"/>
      <w:u w:val="single"/>
    </w:rPr>
  </w:style>
  <w:style w:type="paragraph" w:customStyle="1" w:styleId="LO-normal">
    <w:name w:val="LO-normal"/>
    <w:rsid w:val="0095796D"/>
    <w:pPr>
      <w:widowControl w:val="0"/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iportal.uz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.kalis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822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36</cp:revision>
  <dcterms:created xsi:type="dcterms:W3CDTF">2021-02-11T10:30:00Z</dcterms:created>
  <dcterms:modified xsi:type="dcterms:W3CDTF">2022-11-15T11:08:00Z</dcterms:modified>
</cp:coreProperties>
</file>