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7B0" w:rsidRPr="006F17B0" w:rsidRDefault="006F17B0" w:rsidP="006F17B0">
      <w:pPr>
        <w:spacing w:after="240" w:line="240" w:lineRule="auto"/>
        <w:rPr>
          <w:rFonts w:eastAsia="Times New Roman" w:cstheme="minorHAnsi"/>
          <w:b/>
          <w:sz w:val="28"/>
          <w:szCs w:val="28"/>
          <w:lang w:eastAsia="pl-PL"/>
        </w:rPr>
      </w:pPr>
      <w:r w:rsidRPr="006F17B0">
        <w:rPr>
          <w:rFonts w:eastAsia="Times New Roman" w:cstheme="minorHAnsi"/>
          <w:b/>
          <w:sz w:val="28"/>
          <w:szCs w:val="28"/>
          <w:lang w:eastAsia="pl-PL"/>
        </w:rPr>
        <w:t xml:space="preserve">Ogłoszenie nr 506614-N-2019 z dnia 2019-01-25 r. </w:t>
      </w:r>
    </w:p>
    <w:p w:rsidR="006F17B0" w:rsidRPr="006F17B0" w:rsidRDefault="006F17B0" w:rsidP="006F17B0">
      <w:pPr>
        <w:spacing w:after="0" w:line="240" w:lineRule="auto"/>
        <w:jc w:val="center"/>
        <w:rPr>
          <w:rFonts w:eastAsia="Times New Roman" w:cstheme="minorHAnsi"/>
          <w:b/>
          <w:sz w:val="28"/>
          <w:szCs w:val="28"/>
          <w:lang w:eastAsia="pl-PL"/>
        </w:rPr>
      </w:pPr>
      <w:r w:rsidRPr="006F17B0">
        <w:rPr>
          <w:rFonts w:eastAsia="Times New Roman" w:cstheme="minorHAnsi"/>
          <w:b/>
          <w:sz w:val="28"/>
          <w:szCs w:val="28"/>
          <w:lang w:eastAsia="pl-PL"/>
        </w:rPr>
        <w:t>Wojewódzki Szpital Zespolony im. Ludwika Perzyny w Kaliszu: Sukcesywne dostawy jednorazowego sprzętu anestezjologicznego i intensywnej terapii oraz jednorazowego sprzętu do monitorów i respiratorów oraz przyrządów do przetaczania płynów infuzyjnych/krwi</w:t>
      </w:r>
      <w:r w:rsidRPr="006F17B0">
        <w:rPr>
          <w:rFonts w:eastAsia="Times New Roman" w:cstheme="minorHAnsi"/>
          <w:b/>
          <w:sz w:val="28"/>
          <w:szCs w:val="28"/>
          <w:lang w:eastAsia="pl-PL"/>
        </w:rPr>
        <w:br/>
        <w:t xml:space="preserve">OGŁOSZENIE O ZAMÓWIENIU - Dostawy </w:t>
      </w:r>
    </w:p>
    <w:p w:rsidR="006F17B0" w:rsidRDefault="006F17B0" w:rsidP="006F17B0">
      <w:pPr>
        <w:spacing w:after="0" w:line="240" w:lineRule="auto"/>
        <w:rPr>
          <w:rFonts w:eastAsia="Times New Roman" w:cstheme="minorHAnsi"/>
          <w:b/>
          <w:bCs/>
          <w:sz w:val="24"/>
          <w:szCs w:val="24"/>
          <w:lang w:eastAsia="pl-PL"/>
        </w:rPr>
      </w:pP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Zamieszczanie ogłoszenia:</w:t>
      </w:r>
      <w:r w:rsidRPr="006F17B0">
        <w:rPr>
          <w:rFonts w:eastAsia="Times New Roman" w:cstheme="minorHAnsi"/>
          <w:sz w:val="24"/>
          <w:szCs w:val="24"/>
          <w:lang w:eastAsia="pl-PL"/>
        </w:rPr>
        <w:t xml:space="preserve"> Zamieszczanie obowiązkowe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Ogłoszenie dotyczy:</w:t>
      </w:r>
      <w:r w:rsidRPr="006F17B0">
        <w:rPr>
          <w:rFonts w:eastAsia="Times New Roman" w:cstheme="minorHAnsi"/>
          <w:sz w:val="24"/>
          <w:szCs w:val="24"/>
          <w:lang w:eastAsia="pl-PL"/>
        </w:rPr>
        <w:t xml:space="preserve"> Zamówienia publicznego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Zamówienie dotyczy projektu lub programu współfinansowanego ze środków Unii Europejskiej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Nie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br/>
      </w:r>
      <w:r w:rsidRPr="006F17B0">
        <w:rPr>
          <w:rFonts w:eastAsia="Times New Roman" w:cstheme="minorHAnsi"/>
          <w:b/>
          <w:bCs/>
          <w:sz w:val="24"/>
          <w:szCs w:val="24"/>
          <w:lang w:eastAsia="pl-PL"/>
        </w:rPr>
        <w:t>Nazwa projektu lub programu</w:t>
      </w:r>
      <w:r w:rsidRPr="006F17B0">
        <w:rPr>
          <w:rFonts w:eastAsia="Times New Roman" w:cstheme="minorHAnsi"/>
          <w:sz w:val="24"/>
          <w:szCs w:val="24"/>
          <w:lang w:eastAsia="pl-PL"/>
        </w:rPr>
        <w:t xml:space="preserve"> </w:t>
      </w:r>
      <w:r w:rsidRPr="006F17B0">
        <w:rPr>
          <w:rFonts w:eastAsia="Times New Roman" w:cstheme="minorHAnsi"/>
          <w:sz w:val="24"/>
          <w:szCs w:val="24"/>
          <w:lang w:eastAsia="pl-PL"/>
        </w:rPr>
        <w:br/>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Nie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br/>
        <w:t xml:space="preserve">Należy podać minimalny procentowy wskaźnik zatrudnienia osób należących do jednej lub więcej kategorii, o których mowa w art. 22 ust. 2 ustawy </w:t>
      </w:r>
      <w:proofErr w:type="spellStart"/>
      <w:r w:rsidRPr="006F17B0">
        <w:rPr>
          <w:rFonts w:eastAsia="Times New Roman" w:cstheme="minorHAnsi"/>
          <w:sz w:val="24"/>
          <w:szCs w:val="24"/>
          <w:lang w:eastAsia="pl-PL"/>
        </w:rPr>
        <w:t>Pzp</w:t>
      </w:r>
      <w:proofErr w:type="spellEnd"/>
      <w:r w:rsidRPr="006F17B0">
        <w:rPr>
          <w:rFonts w:eastAsia="Times New Roman" w:cstheme="minorHAnsi"/>
          <w:sz w:val="24"/>
          <w:szCs w:val="24"/>
          <w:lang w:eastAsia="pl-PL"/>
        </w:rPr>
        <w:t xml:space="preserve">, nie mniejszy niż 30%, osób zatrudnionych przez zakłady pracy chronionej lub wykonawców albo ich jednostki (w %) </w:t>
      </w:r>
      <w:r w:rsidRPr="006F17B0">
        <w:rPr>
          <w:rFonts w:eastAsia="Times New Roman" w:cstheme="minorHAnsi"/>
          <w:sz w:val="24"/>
          <w:szCs w:val="24"/>
          <w:lang w:eastAsia="pl-PL"/>
        </w:rPr>
        <w:br/>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u w:val="single"/>
          <w:lang w:eastAsia="pl-PL"/>
        </w:rPr>
        <w:t>SEKCJA I: ZAMAWIAJĄCY</w:t>
      </w:r>
      <w:r w:rsidRPr="006F17B0">
        <w:rPr>
          <w:rFonts w:eastAsia="Times New Roman" w:cstheme="minorHAnsi"/>
          <w:sz w:val="24"/>
          <w:szCs w:val="24"/>
          <w:lang w:eastAsia="pl-PL"/>
        </w:rPr>
        <w:t xml:space="preserve">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Postępowanie przeprowadza centralny zamawiający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Nie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Postępowanie przeprowadza podmiot, któremu zamawiający powierzył/powierzyli przeprowadzenie postępowania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Nie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Informacje na temat podmiotu któremu zamawiający powierzył/powierzyli prowadzenie postępowania:</w:t>
      </w:r>
      <w:r w:rsidRPr="006F17B0">
        <w:rPr>
          <w:rFonts w:eastAsia="Times New Roman" w:cstheme="minorHAnsi"/>
          <w:sz w:val="24"/>
          <w:szCs w:val="24"/>
          <w:lang w:eastAsia="pl-PL"/>
        </w:rPr>
        <w:t xml:space="preserve"> </w:t>
      </w:r>
      <w:r w:rsidRPr="006F17B0">
        <w:rPr>
          <w:rFonts w:eastAsia="Times New Roman" w:cstheme="minorHAnsi"/>
          <w:sz w:val="24"/>
          <w:szCs w:val="24"/>
          <w:lang w:eastAsia="pl-PL"/>
        </w:rPr>
        <w:br/>
      </w:r>
      <w:r w:rsidRPr="006F17B0">
        <w:rPr>
          <w:rFonts w:eastAsia="Times New Roman" w:cstheme="minorHAnsi"/>
          <w:b/>
          <w:bCs/>
          <w:sz w:val="24"/>
          <w:szCs w:val="24"/>
          <w:lang w:eastAsia="pl-PL"/>
        </w:rPr>
        <w:t>Postępowanie jest przeprowadzane wspólnie przez zamawiających</w:t>
      </w:r>
      <w:r w:rsidRPr="006F17B0">
        <w:rPr>
          <w:rFonts w:eastAsia="Times New Roman" w:cstheme="minorHAnsi"/>
          <w:sz w:val="24"/>
          <w:szCs w:val="24"/>
          <w:lang w:eastAsia="pl-PL"/>
        </w:rPr>
        <w:t xml:space="preserve">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Nie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Postępowanie jest przeprowadzane wspólnie z zamawiającymi z innych państw członkowskich Unii Europejskiej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Nie </w:t>
      </w:r>
    </w:p>
    <w:p w:rsid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W przypadku przeprowadzania postępowania wspólnie z zamawiającymi z innych państw członkowskich Unii Europejskiej – mające zastosowanie krajowe prawo zamówień publicznych:</w:t>
      </w:r>
      <w:r w:rsidRPr="006F17B0">
        <w:rPr>
          <w:rFonts w:eastAsia="Times New Roman" w:cstheme="minorHAnsi"/>
          <w:sz w:val="24"/>
          <w:szCs w:val="24"/>
          <w:lang w:eastAsia="pl-PL"/>
        </w:rPr>
        <w:t xml:space="preserve"> </w:t>
      </w:r>
      <w:r w:rsidRPr="006F17B0">
        <w:rPr>
          <w:rFonts w:eastAsia="Times New Roman" w:cstheme="minorHAnsi"/>
          <w:sz w:val="24"/>
          <w:szCs w:val="24"/>
          <w:lang w:eastAsia="pl-PL"/>
        </w:rPr>
        <w:br/>
      </w:r>
      <w:r w:rsidRPr="006F17B0">
        <w:rPr>
          <w:rFonts w:eastAsia="Times New Roman" w:cstheme="minorHAnsi"/>
          <w:b/>
          <w:bCs/>
          <w:sz w:val="24"/>
          <w:szCs w:val="24"/>
          <w:lang w:eastAsia="pl-PL"/>
        </w:rPr>
        <w:t>Informacje dodatkowe:</w:t>
      </w:r>
      <w:r w:rsidRPr="006F17B0">
        <w:rPr>
          <w:rFonts w:eastAsia="Times New Roman" w:cstheme="minorHAnsi"/>
          <w:sz w:val="24"/>
          <w:szCs w:val="24"/>
          <w:lang w:eastAsia="pl-PL"/>
        </w:rPr>
        <w:t xml:space="preserve"> </w:t>
      </w:r>
    </w:p>
    <w:p w:rsidR="00EE169D" w:rsidRPr="006F17B0" w:rsidRDefault="00EE169D" w:rsidP="006F17B0">
      <w:pPr>
        <w:spacing w:after="0" w:line="240" w:lineRule="auto"/>
        <w:rPr>
          <w:rFonts w:eastAsia="Times New Roman" w:cstheme="minorHAnsi"/>
          <w:sz w:val="24"/>
          <w:szCs w:val="24"/>
          <w:lang w:eastAsia="pl-PL"/>
        </w:rPr>
      </w:pP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lastRenderedPageBreak/>
        <w:t xml:space="preserve">I. 1) NAZWA I ADRES: </w:t>
      </w:r>
      <w:r w:rsidRPr="006F17B0">
        <w:rPr>
          <w:rFonts w:eastAsia="Times New Roman" w:cstheme="minorHAnsi"/>
          <w:sz w:val="24"/>
          <w:szCs w:val="24"/>
          <w:lang w:eastAsia="pl-PL"/>
        </w:rPr>
        <w:t xml:space="preserve">Wojewódzki Szpital Zespolony im. Ludwika Perzyny w Kaliszu, krajowy numer identyfikacyjny 126675700000, ul. Poznańska  79 , 62-800   Kalisz, woj. wielkopolskie, państwo Polska, tel. 627 651 397, , e-mail zamowienia.publiczne@szpital.kalisz.pl, , faks 627 571 323. </w:t>
      </w:r>
      <w:r w:rsidRPr="006F17B0">
        <w:rPr>
          <w:rFonts w:eastAsia="Times New Roman" w:cstheme="minorHAnsi"/>
          <w:sz w:val="24"/>
          <w:szCs w:val="24"/>
          <w:lang w:eastAsia="pl-PL"/>
        </w:rPr>
        <w:br/>
        <w:t xml:space="preserve">Adres strony internetowej (URL): </w:t>
      </w:r>
      <w:r w:rsidRPr="006F17B0">
        <w:rPr>
          <w:rFonts w:eastAsia="Times New Roman" w:cstheme="minorHAnsi"/>
          <w:sz w:val="24"/>
          <w:szCs w:val="24"/>
          <w:lang w:eastAsia="pl-PL"/>
        </w:rPr>
        <w:br/>
        <w:t xml:space="preserve">Adres profilu nabywcy: </w:t>
      </w:r>
      <w:r w:rsidRPr="006F17B0">
        <w:rPr>
          <w:rFonts w:eastAsia="Times New Roman" w:cstheme="minorHAnsi"/>
          <w:sz w:val="24"/>
          <w:szCs w:val="24"/>
          <w:lang w:eastAsia="pl-PL"/>
        </w:rPr>
        <w:br/>
        <w:t xml:space="preserve">Adres strony internetowej pod którym można uzyskać dostęp do narzędzi i urządzeń lub formatów plików, które nie są ogólnie dostępne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I. 2) RODZAJ ZAMAWIAJĄCEGO: </w:t>
      </w:r>
      <w:r w:rsidRPr="006F17B0">
        <w:rPr>
          <w:rFonts w:eastAsia="Times New Roman" w:cstheme="minorHAnsi"/>
          <w:sz w:val="24"/>
          <w:szCs w:val="24"/>
          <w:lang w:eastAsia="pl-PL"/>
        </w:rPr>
        <w:t xml:space="preserve">Podmiot prawa publicznego </w:t>
      </w:r>
      <w:r w:rsidRPr="006F17B0">
        <w:rPr>
          <w:rFonts w:eastAsia="Times New Roman" w:cstheme="minorHAnsi"/>
          <w:sz w:val="24"/>
          <w:szCs w:val="24"/>
          <w:lang w:eastAsia="pl-PL"/>
        </w:rPr>
        <w:br/>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I.3) WSPÓLNE UDZIELANIE ZAMÓWIENIA </w:t>
      </w:r>
      <w:r w:rsidRPr="006F17B0">
        <w:rPr>
          <w:rFonts w:eastAsia="Times New Roman" w:cstheme="minorHAnsi"/>
          <w:b/>
          <w:bCs/>
          <w:i/>
          <w:iCs/>
          <w:sz w:val="24"/>
          <w:szCs w:val="24"/>
          <w:lang w:eastAsia="pl-PL"/>
        </w:rPr>
        <w:t>(jeżeli dotyczy)</w:t>
      </w:r>
      <w:r w:rsidRPr="006F17B0">
        <w:rPr>
          <w:rFonts w:eastAsia="Times New Roman" w:cstheme="minorHAnsi"/>
          <w:b/>
          <w:bCs/>
          <w:sz w:val="24"/>
          <w:szCs w:val="24"/>
          <w:lang w:eastAsia="pl-PL"/>
        </w:rPr>
        <w:t xml:space="preserve">: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F17B0">
        <w:rPr>
          <w:rFonts w:eastAsia="Times New Roman" w:cstheme="minorHAnsi"/>
          <w:sz w:val="24"/>
          <w:szCs w:val="24"/>
          <w:lang w:eastAsia="pl-PL"/>
        </w:rPr>
        <w:br/>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I.4) KOMUNIKACJA: </w:t>
      </w:r>
      <w:r w:rsidRPr="006F17B0">
        <w:rPr>
          <w:rFonts w:eastAsia="Times New Roman" w:cstheme="minorHAnsi"/>
          <w:sz w:val="24"/>
          <w:szCs w:val="24"/>
          <w:lang w:eastAsia="pl-PL"/>
        </w:rPr>
        <w:br/>
      </w:r>
      <w:r w:rsidRPr="006F17B0">
        <w:rPr>
          <w:rFonts w:eastAsia="Times New Roman" w:cstheme="minorHAnsi"/>
          <w:b/>
          <w:bCs/>
          <w:sz w:val="24"/>
          <w:szCs w:val="24"/>
          <w:lang w:eastAsia="pl-PL"/>
        </w:rPr>
        <w:t>Nieograniczony, pełny i bezpośredni dostęp do dokumentów z postępowania można uzyskać pod adresem (URL)</w:t>
      </w:r>
      <w:r w:rsidRPr="006F17B0">
        <w:rPr>
          <w:rFonts w:eastAsia="Times New Roman" w:cstheme="minorHAnsi"/>
          <w:sz w:val="24"/>
          <w:szCs w:val="24"/>
          <w:lang w:eastAsia="pl-PL"/>
        </w:rPr>
        <w:t xml:space="preserve">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Nie </w:t>
      </w:r>
      <w:r w:rsidRPr="006F17B0">
        <w:rPr>
          <w:rFonts w:eastAsia="Times New Roman" w:cstheme="minorHAnsi"/>
          <w:sz w:val="24"/>
          <w:szCs w:val="24"/>
          <w:lang w:eastAsia="pl-PL"/>
        </w:rPr>
        <w:br/>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Adres strony internetowej, na której zamieszczona będzie specyfikacja istotnych warunków zamówienia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Tak </w:t>
      </w:r>
      <w:r w:rsidRPr="006F17B0">
        <w:rPr>
          <w:rFonts w:eastAsia="Times New Roman" w:cstheme="minorHAnsi"/>
          <w:sz w:val="24"/>
          <w:szCs w:val="24"/>
          <w:lang w:eastAsia="pl-PL"/>
        </w:rPr>
        <w:br/>
        <w:t xml:space="preserve">www.szpital.kalisz.pl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Dostęp do dokumentów z postępowania jest ograniczony - więcej informacji można uzyskać pod adresem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Nie </w:t>
      </w:r>
      <w:r w:rsidRPr="006F17B0">
        <w:rPr>
          <w:rFonts w:eastAsia="Times New Roman" w:cstheme="minorHAnsi"/>
          <w:sz w:val="24"/>
          <w:szCs w:val="24"/>
          <w:lang w:eastAsia="pl-PL"/>
        </w:rPr>
        <w:br/>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br/>
      </w:r>
      <w:r w:rsidRPr="006F17B0">
        <w:rPr>
          <w:rFonts w:eastAsia="Times New Roman" w:cstheme="minorHAnsi"/>
          <w:b/>
          <w:bCs/>
          <w:sz w:val="24"/>
          <w:szCs w:val="24"/>
          <w:lang w:eastAsia="pl-PL"/>
        </w:rPr>
        <w:t>Oferty lub wnioski o dopuszczenie do udziału w postępowaniu należy przesyłać:</w:t>
      </w:r>
      <w:r w:rsidRPr="006F17B0">
        <w:rPr>
          <w:rFonts w:eastAsia="Times New Roman" w:cstheme="minorHAnsi"/>
          <w:sz w:val="24"/>
          <w:szCs w:val="24"/>
          <w:lang w:eastAsia="pl-PL"/>
        </w:rPr>
        <w:t xml:space="preserve"> </w:t>
      </w:r>
      <w:r w:rsidRPr="006F17B0">
        <w:rPr>
          <w:rFonts w:eastAsia="Times New Roman" w:cstheme="minorHAnsi"/>
          <w:sz w:val="24"/>
          <w:szCs w:val="24"/>
          <w:lang w:eastAsia="pl-PL"/>
        </w:rPr>
        <w:br/>
      </w:r>
      <w:r w:rsidRPr="006F17B0">
        <w:rPr>
          <w:rFonts w:eastAsia="Times New Roman" w:cstheme="minorHAnsi"/>
          <w:b/>
          <w:bCs/>
          <w:sz w:val="24"/>
          <w:szCs w:val="24"/>
          <w:lang w:eastAsia="pl-PL"/>
        </w:rPr>
        <w:t>Elektronicznie</w:t>
      </w:r>
      <w:r w:rsidRPr="006F17B0">
        <w:rPr>
          <w:rFonts w:eastAsia="Times New Roman" w:cstheme="minorHAnsi"/>
          <w:sz w:val="24"/>
          <w:szCs w:val="24"/>
          <w:lang w:eastAsia="pl-PL"/>
        </w:rPr>
        <w:t xml:space="preserve">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Nie </w:t>
      </w:r>
      <w:r w:rsidRPr="006F17B0">
        <w:rPr>
          <w:rFonts w:eastAsia="Times New Roman" w:cstheme="minorHAnsi"/>
          <w:sz w:val="24"/>
          <w:szCs w:val="24"/>
          <w:lang w:eastAsia="pl-PL"/>
        </w:rPr>
        <w:br/>
        <w:t xml:space="preserve">adres </w:t>
      </w:r>
      <w:r w:rsidRPr="006F17B0">
        <w:rPr>
          <w:rFonts w:eastAsia="Times New Roman" w:cstheme="minorHAnsi"/>
          <w:sz w:val="24"/>
          <w:szCs w:val="24"/>
          <w:lang w:eastAsia="pl-PL"/>
        </w:rPr>
        <w:br/>
      </w:r>
    </w:p>
    <w:p w:rsidR="006F17B0" w:rsidRPr="006F17B0" w:rsidRDefault="006F17B0" w:rsidP="006F17B0">
      <w:pPr>
        <w:spacing w:after="0" w:line="240" w:lineRule="auto"/>
        <w:rPr>
          <w:rFonts w:eastAsia="Times New Roman" w:cstheme="minorHAnsi"/>
          <w:sz w:val="24"/>
          <w:szCs w:val="24"/>
          <w:lang w:eastAsia="pl-PL"/>
        </w:rPr>
      </w:pP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Dopuszczone jest przesłanie ofert lub wniosków o dopuszczenie do udziału w postępowaniu w inny sposób:</w:t>
      </w:r>
      <w:r w:rsidRPr="006F17B0">
        <w:rPr>
          <w:rFonts w:eastAsia="Times New Roman" w:cstheme="minorHAnsi"/>
          <w:sz w:val="24"/>
          <w:szCs w:val="24"/>
          <w:lang w:eastAsia="pl-PL"/>
        </w:rPr>
        <w:t xml:space="preserve"> </w:t>
      </w:r>
      <w:r w:rsidRPr="006F17B0">
        <w:rPr>
          <w:rFonts w:eastAsia="Times New Roman" w:cstheme="minorHAnsi"/>
          <w:sz w:val="24"/>
          <w:szCs w:val="24"/>
          <w:lang w:eastAsia="pl-PL"/>
        </w:rPr>
        <w:br/>
        <w:t xml:space="preserve">Nie </w:t>
      </w:r>
      <w:r w:rsidRPr="006F17B0">
        <w:rPr>
          <w:rFonts w:eastAsia="Times New Roman" w:cstheme="minorHAnsi"/>
          <w:sz w:val="24"/>
          <w:szCs w:val="24"/>
          <w:lang w:eastAsia="pl-PL"/>
        </w:rPr>
        <w:br/>
        <w:t xml:space="preserve">Inny sposób: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Wymagane jest przesłanie ofert lub wniosków o dopuszczenie do udziału w postępowaniu w inny sposób:</w:t>
      </w:r>
      <w:r w:rsidRPr="006F17B0">
        <w:rPr>
          <w:rFonts w:eastAsia="Times New Roman" w:cstheme="minorHAnsi"/>
          <w:sz w:val="24"/>
          <w:szCs w:val="24"/>
          <w:lang w:eastAsia="pl-PL"/>
        </w:rPr>
        <w:t xml:space="preserve"> </w:t>
      </w:r>
      <w:r w:rsidRPr="006F17B0">
        <w:rPr>
          <w:rFonts w:eastAsia="Times New Roman" w:cstheme="minorHAnsi"/>
          <w:sz w:val="24"/>
          <w:szCs w:val="24"/>
          <w:lang w:eastAsia="pl-PL"/>
        </w:rPr>
        <w:br/>
        <w:t xml:space="preserve">Tak </w:t>
      </w:r>
      <w:r w:rsidRPr="006F17B0">
        <w:rPr>
          <w:rFonts w:eastAsia="Times New Roman" w:cstheme="minorHAnsi"/>
          <w:sz w:val="24"/>
          <w:szCs w:val="24"/>
          <w:lang w:eastAsia="pl-PL"/>
        </w:rPr>
        <w:br/>
      </w:r>
      <w:r w:rsidRPr="006F17B0">
        <w:rPr>
          <w:rFonts w:eastAsia="Times New Roman" w:cstheme="minorHAnsi"/>
          <w:sz w:val="24"/>
          <w:szCs w:val="24"/>
          <w:lang w:eastAsia="pl-PL"/>
        </w:rPr>
        <w:lastRenderedPageBreak/>
        <w:t xml:space="preserve">Inny sposób: </w:t>
      </w:r>
      <w:r w:rsidRPr="006F17B0">
        <w:rPr>
          <w:rFonts w:eastAsia="Times New Roman" w:cstheme="minorHAnsi"/>
          <w:sz w:val="24"/>
          <w:szCs w:val="24"/>
          <w:lang w:eastAsia="pl-PL"/>
        </w:rPr>
        <w:br/>
        <w:t xml:space="preserve">Składanie oferty odbywa się za pośrednictwem operatora pocztowego w rozumieniu ustawy z dnia 23 listopada 2012 roku - Prawo pocztowe (Dz.U. z 2017 roku poz. 1481 </w:t>
      </w:r>
      <w:proofErr w:type="spellStart"/>
      <w:r w:rsidRPr="006F17B0">
        <w:rPr>
          <w:rFonts w:eastAsia="Times New Roman" w:cstheme="minorHAnsi"/>
          <w:sz w:val="24"/>
          <w:szCs w:val="24"/>
          <w:lang w:eastAsia="pl-PL"/>
        </w:rPr>
        <w:t>t.j</w:t>
      </w:r>
      <w:proofErr w:type="spellEnd"/>
      <w:r w:rsidRPr="006F17B0">
        <w:rPr>
          <w:rFonts w:eastAsia="Times New Roman" w:cstheme="minorHAnsi"/>
          <w:sz w:val="24"/>
          <w:szCs w:val="24"/>
          <w:lang w:eastAsia="pl-PL"/>
        </w:rPr>
        <w:t xml:space="preserve">.), osobiście lub za pośrednictwem posłańca </w:t>
      </w:r>
      <w:r w:rsidRPr="006F17B0">
        <w:rPr>
          <w:rFonts w:eastAsia="Times New Roman" w:cstheme="minorHAnsi"/>
          <w:sz w:val="24"/>
          <w:szCs w:val="24"/>
          <w:lang w:eastAsia="pl-PL"/>
        </w:rPr>
        <w:br/>
        <w:t xml:space="preserve">Adres: </w:t>
      </w:r>
      <w:r w:rsidRPr="006F17B0">
        <w:rPr>
          <w:rFonts w:eastAsia="Times New Roman" w:cstheme="minorHAnsi"/>
          <w:sz w:val="24"/>
          <w:szCs w:val="24"/>
          <w:lang w:eastAsia="pl-PL"/>
        </w:rPr>
        <w:br/>
        <w:t xml:space="preserve">Wojewódzki Szpital Zespolony im. Ludwika Perzyny w Kaliszu, ul. Poznańska 79, 62-800 Kalisz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br/>
      </w:r>
      <w:r w:rsidRPr="006F17B0">
        <w:rPr>
          <w:rFonts w:eastAsia="Times New Roman" w:cstheme="minorHAnsi"/>
          <w:b/>
          <w:bCs/>
          <w:sz w:val="24"/>
          <w:szCs w:val="24"/>
          <w:lang w:eastAsia="pl-PL"/>
        </w:rPr>
        <w:t>Komunikacja elektroniczna wymaga korzystania z narzędzi i urządzeń lub formatów plików, które nie są ogólnie dostępne</w:t>
      </w:r>
      <w:r w:rsidRPr="006F17B0">
        <w:rPr>
          <w:rFonts w:eastAsia="Times New Roman" w:cstheme="minorHAnsi"/>
          <w:sz w:val="24"/>
          <w:szCs w:val="24"/>
          <w:lang w:eastAsia="pl-PL"/>
        </w:rPr>
        <w:t xml:space="preserve">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Nie </w:t>
      </w:r>
      <w:r w:rsidRPr="006F17B0">
        <w:rPr>
          <w:rFonts w:eastAsia="Times New Roman" w:cstheme="minorHAnsi"/>
          <w:sz w:val="24"/>
          <w:szCs w:val="24"/>
          <w:lang w:eastAsia="pl-PL"/>
        </w:rPr>
        <w:br/>
        <w:t xml:space="preserve">Nieograniczony, pełny, bezpośredni i bezpłatny dostęp do tych narzędzi można uzyskać pod adresem: (URL) </w:t>
      </w:r>
      <w:r w:rsidRPr="006F17B0">
        <w:rPr>
          <w:rFonts w:eastAsia="Times New Roman" w:cstheme="minorHAnsi"/>
          <w:sz w:val="24"/>
          <w:szCs w:val="24"/>
          <w:lang w:eastAsia="pl-PL"/>
        </w:rPr>
        <w:br/>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u w:val="single"/>
          <w:lang w:eastAsia="pl-PL"/>
        </w:rPr>
        <w:t xml:space="preserve">SEKCJA II: PRZEDMIOT ZAMÓWIENIA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II.1) Nazwa nadana zamówieniu przez zamawiającego: </w:t>
      </w:r>
      <w:r w:rsidRPr="006F17B0">
        <w:rPr>
          <w:rFonts w:eastAsia="Times New Roman" w:cstheme="minorHAnsi"/>
          <w:sz w:val="24"/>
          <w:szCs w:val="24"/>
          <w:lang w:eastAsia="pl-PL"/>
        </w:rPr>
        <w:t xml:space="preserve">Sukcesywne dostawy jednorazowego sprzętu anestezjologicznego i intensywnej terapii oraz jednorazowego sprzętu do monitorów i respiratorów oraz przyrządów do przetaczania płynów infuzyjnych/krwi </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Numer referencyjny: </w:t>
      </w:r>
      <w:r w:rsidRPr="006F17B0">
        <w:rPr>
          <w:rFonts w:eastAsia="Times New Roman" w:cstheme="minorHAnsi"/>
          <w:sz w:val="24"/>
          <w:szCs w:val="24"/>
          <w:lang w:eastAsia="pl-PL"/>
        </w:rPr>
        <w:t xml:space="preserve">6/19 </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Przed wszczęciem postępowania o udzielenie zamówienia przeprowadzono dialog techniczny </w:t>
      </w:r>
    </w:p>
    <w:p w:rsidR="006F17B0" w:rsidRPr="006F17B0" w:rsidRDefault="006F17B0" w:rsidP="006F17B0">
      <w:pPr>
        <w:spacing w:after="0" w:line="240" w:lineRule="auto"/>
        <w:jc w:val="both"/>
        <w:rPr>
          <w:rFonts w:eastAsia="Times New Roman" w:cstheme="minorHAnsi"/>
          <w:sz w:val="24"/>
          <w:szCs w:val="24"/>
          <w:lang w:eastAsia="pl-PL"/>
        </w:rPr>
      </w:pPr>
      <w:r w:rsidRPr="006F17B0">
        <w:rPr>
          <w:rFonts w:eastAsia="Times New Roman" w:cstheme="minorHAnsi"/>
          <w:sz w:val="24"/>
          <w:szCs w:val="24"/>
          <w:lang w:eastAsia="pl-PL"/>
        </w:rPr>
        <w:t xml:space="preserve">Nie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II.2) Rodzaj zamówienia: </w:t>
      </w:r>
      <w:r w:rsidRPr="006F17B0">
        <w:rPr>
          <w:rFonts w:eastAsia="Times New Roman" w:cstheme="minorHAnsi"/>
          <w:sz w:val="24"/>
          <w:szCs w:val="24"/>
          <w:lang w:eastAsia="pl-PL"/>
        </w:rPr>
        <w:t xml:space="preserve">Dostawy </w:t>
      </w:r>
      <w:r w:rsidRPr="006F17B0">
        <w:rPr>
          <w:rFonts w:eastAsia="Times New Roman" w:cstheme="minorHAnsi"/>
          <w:sz w:val="24"/>
          <w:szCs w:val="24"/>
          <w:lang w:eastAsia="pl-PL"/>
        </w:rPr>
        <w:br/>
      </w:r>
      <w:r w:rsidRPr="006F17B0">
        <w:rPr>
          <w:rFonts w:eastAsia="Times New Roman" w:cstheme="minorHAnsi"/>
          <w:b/>
          <w:bCs/>
          <w:sz w:val="24"/>
          <w:szCs w:val="24"/>
          <w:lang w:eastAsia="pl-PL"/>
        </w:rPr>
        <w:t>II.3) Informacja o możliwości składania ofert częściowych</w:t>
      </w:r>
      <w:r w:rsidRPr="006F17B0">
        <w:rPr>
          <w:rFonts w:eastAsia="Times New Roman" w:cstheme="minorHAnsi"/>
          <w:sz w:val="24"/>
          <w:szCs w:val="24"/>
          <w:lang w:eastAsia="pl-PL"/>
        </w:rPr>
        <w:t xml:space="preserve"> </w:t>
      </w:r>
      <w:r w:rsidRPr="006F17B0">
        <w:rPr>
          <w:rFonts w:eastAsia="Times New Roman" w:cstheme="minorHAnsi"/>
          <w:sz w:val="24"/>
          <w:szCs w:val="24"/>
          <w:lang w:eastAsia="pl-PL"/>
        </w:rPr>
        <w:br/>
        <w:t xml:space="preserve">Zamówienie podzielone jest na części: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Tak </w:t>
      </w:r>
      <w:r w:rsidRPr="006F17B0">
        <w:rPr>
          <w:rFonts w:eastAsia="Times New Roman" w:cstheme="minorHAnsi"/>
          <w:sz w:val="24"/>
          <w:szCs w:val="24"/>
          <w:lang w:eastAsia="pl-PL"/>
        </w:rPr>
        <w:br/>
      </w:r>
      <w:r w:rsidRPr="006F17B0">
        <w:rPr>
          <w:rFonts w:eastAsia="Times New Roman" w:cstheme="minorHAnsi"/>
          <w:b/>
          <w:bCs/>
          <w:sz w:val="24"/>
          <w:szCs w:val="24"/>
          <w:lang w:eastAsia="pl-PL"/>
        </w:rPr>
        <w:t>Oferty lub wnioski o dopuszczenie do udziału w postępowaniu można składać w odniesieniu do:</w:t>
      </w:r>
      <w:r w:rsidRPr="006F17B0">
        <w:rPr>
          <w:rFonts w:eastAsia="Times New Roman" w:cstheme="minorHAnsi"/>
          <w:sz w:val="24"/>
          <w:szCs w:val="24"/>
          <w:lang w:eastAsia="pl-PL"/>
        </w:rPr>
        <w:t xml:space="preserve"> </w:t>
      </w:r>
      <w:r w:rsidRPr="006F17B0">
        <w:rPr>
          <w:rFonts w:eastAsia="Times New Roman" w:cstheme="minorHAnsi"/>
          <w:sz w:val="24"/>
          <w:szCs w:val="24"/>
          <w:lang w:eastAsia="pl-PL"/>
        </w:rPr>
        <w:br/>
        <w:t xml:space="preserve">wszystkich części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Zamawiający zastrzega sobie prawo do udzielenia łącznie następujących części lub grup części:</w:t>
      </w:r>
      <w:r w:rsidRPr="006F17B0">
        <w:rPr>
          <w:rFonts w:eastAsia="Times New Roman" w:cstheme="minorHAnsi"/>
          <w:sz w:val="24"/>
          <w:szCs w:val="24"/>
          <w:lang w:eastAsia="pl-PL"/>
        </w:rPr>
        <w:t xml:space="preserve">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Maksymalna liczba części zamówienia, na które może zostać udzielone zamówienie jednemu wykonawcy:</w:t>
      </w:r>
      <w:r w:rsidRPr="006F17B0">
        <w:rPr>
          <w:rFonts w:eastAsia="Times New Roman" w:cstheme="minorHAnsi"/>
          <w:sz w:val="24"/>
          <w:szCs w:val="24"/>
          <w:lang w:eastAsia="pl-PL"/>
        </w:rPr>
        <w:t xml:space="preserve"> </w:t>
      </w:r>
      <w:r w:rsidRPr="006F17B0">
        <w:rPr>
          <w:rFonts w:eastAsia="Times New Roman" w:cstheme="minorHAnsi"/>
          <w:sz w:val="24"/>
          <w:szCs w:val="24"/>
          <w:lang w:eastAsia="pl-PL"/>
        </w:rPr>
        <w:br/>
        <w:t xml:space="preserve">14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II.4) Krótki opis przedmiotu zamówienia </w:t>
      </w:r>
      <w:r w:rsidRPr="006F17B0">
        <w:rPr>
          <w:rFonts w:eastAsia="Times New Roman" w:cstheme="minorHAnsi"/>
          <w:i/>
          <w:iCs/>
          <w:sz w:val="24"/>
          <w:szCs w:val="24"/>
          <w:lang w:eastAsia="pl-PL"/>
        </w:rPr>
        <w:t>(wielkość, zakres, rodzaj i ilość dostaw, usług lub robót budowlanych lub określenie zapotrzebowania i wymagań )</w:t>
      </w:r>
      <w:r w:rsidRPr="006F17B0">
        <w:rPr>
          <w:rFonts w:eastAsia="Times New Roman" w:cstheme="minorHAnsi"/>
          <w:b/>
          <w:bCs/>
          <w:sz w:val="24"/>
          <w:szCs w:val="24"/>
          <w:lang w:eastAsia="pl-PL"/>
        </w:rPr>
        <w:t xml:space="preserve"> a w przypadku partnerstwa innowacyjnego - określenie zapotrzebowania na innowacyjny produkt, usługę lub roboty budowlane: </w:t>
      </w:r>
      <w:r w:rsidRPr="006F17B0">
        <w:rPr>
          <w:rFonts w:eastAsia="Times New Roman" w:cstheme="minorHAnsi"/>
          <w:sz w:val="24"/>
          <w:szCs w:val="24"/>
          <w:lang w:eastAsia="pl-PL"/>
        </w:rPr>
        <w:t xml:space="preserve">Przedmiot zamówienia składa się z 14 niepodzielnych zadań: zadanie nr 1 Zestawy do znieczuleń, igły </w:t>
      </w:r>
      <w:proofErr w:type="spellStart"/>
      <w:r w:rsidRPr="006F17B0">
        <w:rPr>
          <w:rFonts w:eastAsia="Times New Roman" w:cstheme="minorHAnsi"/>
          <w:sz w:val="24"/>
          <w:szCs w:val="24"/>
          <w:lang w:eastAsia="pl-PL"/>
        </w:rPr>
        <w:t>Tuohy</w:t>
      </w:r>
      <w:proofErr w:type="spellEnd"/>
      <w:r w:rsidRPr="006F17B0">
        <w:rPr>
          <w:rFonts w:eastAsia="Times New Roman" w:cstheme="minorHAnsi"/>
          <w:sz w:val="24"/>
          <w:szCs w:val="24"/>
          <w:lang w:eastAsia="pl-PL"/>
        </w:rPr>
        <w:t xml:space="preserve">, igły do znieczuleń, prowadnice zadanie nr 2 Manometry, kasety do ogrzewacza krwi i płynów </w:t>
      </w:r>
      <w:proofErr w:type="spellStart"/>
      <w:r w:rsidRPr="006F17B0">
        <w:rPr>
          <w:rFonts w:eastAsia="Times New Roman" w:cstheme="minorHAnsi"/>
          <w:sz w:val="24"/>
          <w:szCs w:val="24"/>
          <w:lang w:eastAsia="pl-PL"/>
        </w:rPr>
        <w:t>FLuido</w:t>
      </w:r>
      <w:proofErr w:type="spellEnd"/>
      <w:r w:rsidRPr="006F17B0">
        <w:rPr>
          <w:rFonts w:eastAsia="Times New Roman" w:cstheme="minorHAnsi"/>
          <w:sz w:val="24"/>
          <w:szCs w:val="24"/>
          <w:lang w:eastAsia="pl-PL"/>
        </w:rPr>
        <w:t xml:space="preserve">, jednorazowe łyżki do </w:t>
      </w:r>
      <w:proofErr w:type="spellStart"/>
      <w:r w:rsidRPr="006F17B0">
        <w:rPr>
          <w:rFonts w:eastAsia="Times New Roman" w:cstheme="minorHAnsi"/>
          <w:sz w:val="24"/>
          <w:szCs w:val="24"/>
          <w:lang w:eastAsia="pl-PL"/>
        </w:rPr>
        <w:t>wideolaryngoskopu</w:t>
      </w:r>
      <w:proofErr w:type="spellEnd"/>
      <w:r w:rsidRPr="006F17B0">
        <w:rPr>
          <w:rFonts w:eastAsia="Times New Roman" w:cstheme="minorHAnsi"/>
          <w:sz w:val="24"/>
          <w:szCs w:val="24"/>
          <w:lang w:eastAsia="pl-PL"/>
        </w:rPr>
        <w:t xml:space="preserve"> King </w:t>
      </w:r>
      <w:proofErr w:type="spellStart"/>
      <w:r w:rsidRPr="006F17B0">
        <w:rPr>
          <w:rFonts w:eastAsia="Times New Roman" w:cstheme="minorHAnsi"/>
          <w:sz w:val="24"/>
          <w:szCs w:val="24"/>
          <w:lang w:eastAsia="pl-PL"/>
        </w:rPr>
        <w:t>Vision</w:t>
      </w:r>
      <w:proofErr w:type="spellEnd"/>
      <w:r w:rsidRPr="006F17B0">
        <w:rPr>
          <w:rFonts w:eastAsia="Times New Roman" w:cstheme="minorHAnsi"/>
          <w:sz w:val="24"/>
          <w:szCs w:val="24"/>
          <w:lang w:eastAsia="pl-PL"/>
        </w:rPr>
        <w:t xml:space="preserve"> </w:t>
      </w:r>
      <w:proofErr w:type="spellStart"/>
      <w:r w:rsidRPr="006F17B0">
        <w:rPr>
          <w:rFonts w:eastAsia="Times New Roman" w:cstheme="minorHAnsi"/>
          <w:sz w:val="24"/>
          <w:szCs w:val="24"/>
          <w:lang w:eastAsia="pl-PL"/>
        </w:rPr>
        <w:t>aBlade</w:t>
      </w:r>
      <w:proofErr w:type="spellEnd"/>
      <w:r w:rsidRPr="006F17B0">
        <w:rPr>
          <w:rFonts w:eastAsia="Times New Roman" w:cstheme="minorHAnsi"/>
          <w:sz w:val="24"/>
          <w:szCs w:val="24"/>
          <w:lang w:eastAsia="pl-PL"/>
        </w:rPr>
        <w:t xml:space="preserve"> zadanie nr 3 Pułapka wodna, układy oddechowe zadanie nr 4 Czujniki saturacji zadanie nr 5 Prowadnik stalowy zadanie nr 6 Osprzęt do monitorów i kardiomonitorów EMTEL zadanie nr 7 Rurki krtaniowe zadanie nr 8 Laryngoskopy jednorazowe oraz akumulatory zadanie nr 9 Igła </w:t>
      </w:r>
      <w:proofErr w:type="spellStart"/>
      <w:r w:rsidRPr="006F17B0">
        <w:rPr>
          <w:rFonts w:eastAsia="Times New Roman" w:cstheme="minorHAnsi"/>
          <w:sz w:val="24"/>
          <w:szCs w:val="24"/>
          <w:lang w:eastAsia="pl-PL"/>
        </w:rPr>
        <w:t>doszpikowa</w:t>
      </w:r>
      <w:proofErr w:type="spellEnd"/>
      <w:r w:rsidRPr="006F17B0">
        <w:rPr>
          <w:rFonts w:eastAsia="Times New Roman" w:cstheme="minorHAnsi"/>
          <w:sz w:val="24"/>
          <w:szCs w:val="24"/>
          <w:lang w:eastAsia="pl-PL"/>
        </w:rPr>
        <w:t xml:space="preserve"> typu B.I.G. zadanie nr 10 Ustny cewnik do dotchawiczego podawania leku </w:t>
      </w:r>
      <w:proofErr w:type="spellStart"/>
      <w:r w:rsidRPr="006F17B0">
        <w:rPr>
          <w:rFonts w:eastAsia="Times New Roman" w:cstheme="minorHAnsi"/>
          <w:sz w:val="24"/>
          <w:szCs w:val="24"/>
          <w:lang w:eastAsia="pl-PL"/>
        </w:rPr>
        <w:t>Curosurf</w:t>
      </w:r>
      <w:proofErr w:type="spellEnd"/>
      <w:r w:rsidRPr="006F17B0">
        <w:rPr>
          <w:rFonts w:eastAsia="Times New Roman" w:cstheme="minorHAnsi"/>
          <w:sz w:val="24"/>
          <w:szCs w:val="24"/>
          <w:lang w:eastAsia="pl-PL"/>
        </w:rPr>
        <w:t xml:space="preserve"> zadanie nr 11 Osprzęt do kapnografu CAP 10 zadanie nr 12 Zestaw do ogrzewania płynów infuzyjnych zadanie nr 13 Urządzenie jednorazowego użytku do wielokrotnego pobierania płynu/leku zadanie nr 14 Przyrządy do przetaczania płynów infuzyjnych/krwi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lastRenderedPageBreak/>
        <w:t xml:space="preserve">II.5) Główny kod CPV: </w:t>
      </w:r>
      <w:r w:rsidRPr="006F17B0">
        <w:rPr>
          <w:rFonts w:eastAsia="Times New Roman" w:cstheme="minorHAnsi"/>
          <w:sz w:val="24"/>
          <w:szCs w:val="24"/>
          <w:lang w:eastAsia="pl-PL"/>
        </w:rPr>
        <w:t xml:space="preserve">33171000-9 </w:t>
      </w:r>
      <w:r w:rsidRPr="006F17B0">
        <w:rPr>
          <w:rFonts w:eastAsia="Times New Roman" w:cstheme="minorHAnsi"/>
          <w:sz w:val="24"/>
          <w:szCs w:val="24"/>
          <w:lang w:eastAsia="pl-PL"/>
        </w:rPr>
        <w:br/>
      </w:r>
      <w:r w:rsidRPr="006F17B0">
        <w:rPr>
          <w:rFonts w:eastAsia="Times New Roman" w:cstheme="minorHAnsi"/>
          <w:b/>
          <w:bCs/>
          <w:sz w:val="24"/>
          <w:szCs w:val="24"/>
          <w:lang w:eastAsia="pl-PL"/>
        </w:rPr>
        <w:t>Dodatkowe kody CPV:</w:t>
      </w:r>
      <w:r w:rsidRPr="006F17B0">
        <w:rPr>
          <w:rFonts w:eastAsia="Times New Roman" w:cstheme="minorHAnsi"/>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9"/>
      </w:tblGrid>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Kod CPV</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33140000-3</w:t>
            </w:r>
          </w:p>
        </w:tc>
      </w:tr>
    </w:tbl>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II.6) Całkowita wartość zamówienia </w:t>
      </w:r>
      <w:r w:rsidRPr="006F17B0">
        <w:rPr>
          <w:rFonts w:eastAsia="Times New Roman" w:cstheme="minorHAnsi"/>
          <w:i/>
          <w:iCs/>
          <w:sz w:val="24"/>
          <w:szCs w:val="24"/>
          <w:lang w:eastAsia="pl-PL"/>
        </w:rPr>
        <w:t>(jeżeli zamawiający podaje informacje o wartości zamówienia)</w:t>
      </w:r>
      <w:r w:rsidRPr="006F17B0">
        <w:rPr>
          <w:rFonts w:eastAsia="Times New Roman" w:cstheme="minorHAnsi"/>
          <w:sz w:val="24"/>
          <w:szCs w:val="24"/>
          <w:lang w:eastAsia="pl-PL"/>
        </w:rPr>
        <w:t xml:space="preserve">: </w:t>
      </w:r>
      <w:r w:rsidRPr="006F17B0">
        <w:rPr>
          <w:rFonts w:eastAsia="Times New Roman" w:cstheme="minorHAnsi"/>
          <w:sz w:val="24"/>
          <w:szCs w:val="24"/>
          <w:lang w:eastAsia="pl-PL"/>
        </w:rPr>
        <w:br/>
        <w:t xml:space="preserve">Wartość bez VAT: </w:t>
      </w:r>
      <w:r w:rsidRPr="006F17B0">
        <w:rPr>
          <w:rFonts w:eastAsia="Times New Roman" w:cstheme="minorHAnsi"/>
          <w:sz w:val="24"/>
          <w:szCs w:val="24"/>
          <w:lang w:eastAsia="pl-PL"/>
        </w:rPr>
        <w:br/>
        <w:t xml:space="preserve">Waluta: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br/>
      </w:r>
      <w:r w:rsidRPr="006F17B0">
        <w:rPr>
          <w:rFonts w:eastAsia="Times New Roman" w:cstheme="minorHAnsi"/>
          <w:i/>
          <w:iCs/>
          <w:sz w:val="24"/>
          <w:szCs w:val="24"/>
          <w:lang w:eastAsia="pl-PL"/>
        </w:rPr>
        <w:t>(w przypadku umów ramowych lub dynamicznego systemu zakupów – szacunkowa całkowita maksymalna wartość w całym okresie obowiązywania umowy ramowej lub dynamicznego systemu zakupów)</w:t>
      </w:r>
      <w:r w:rsidRPr="006F17B0">
        <w:rPr>
          <w:rFonts w:eastAsia="Times New Roman" w:cstheme="minorHAnsi"/>
          <w:sz w:val="24"/>
          <w:szCs w:val="24"/>
          <w:lang w:eastAsia="pl-PL"/>
        </w:rPr>
        <w:t xml:space="preserve">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II.7) Czy przewiduje się udzielenie zamówień, o których mowa w art. 67 ust. 1 pkt 6 i 7 lub w art. 134 ust. 6 pkt 3 ustawy </w:t>
      </w:r>
      <w:proofErr w:type="spellStart"/>
      <w:r w:rsidRPr="006F17B0">
        <w:rPr>
          <w:rFonts w:eastAsia="Times New Roman" w:cstheme="minorHAnsi"/>
          <w:b/>
          <w:bCs/>
          <w:sz w:val="24"/>
          <w:szCs w:val="24"/>
          <w:lang w:eastAsia="pl-PL"/>
        </w:rPr>
        <w:t>Pzp</w:t>
      </w:r>
      <w:proofErr w:type="spellEnd"/>
      <w:r w:rsidRPr="006F17B0">
        <w:rPr>
          <w:rFonts w:eastAsia="Times New Roman" w:cstheme="minorHAnsi"/>
          <w:b/>
          <w:bCs/>
          <w:sz w:val="24"/>
          <w:szCs w:val="24"/>
          <w:lang w:eastAsia="pl-PL"/>
        </w:rPr>
        <w:t xml:space="preserve">: </w:t>
      </w:r>
      <w:r w:rsidRPr="006F17B0">
        <w:rPr>
          <w:rFonts w:eastAsia="Times New Roman" w:cstheme="minorHAnsi"/>
          <w:sz w:val="24"/>
          <w:szCs w:val="24"/>
          <w:lang w:eastAsia="pl-PL"/>
        </w:rPr>
        <w:t xml:space="preserve">Nie </w:t>
      </w:r>
      <w:r w:rsidRPr="006F17B0">
        <w:rPr>
          <w:rFonts w:eastAsia="Times New Roman" w:cstheme="minorHAnsi"/>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6F17B0">
        <w:rPr>
          <w:rFonts w:eastAsia="Times New Roman" w:cstheme="minorHAnsi"/>
          <w:sz w:val="24"/>
          <w:szCs w:val="24"/>
          <w:lang w:eastAsia="pl-PL"/>
        </w:rPr>
        <w:t>Pzp</w:t>
      </w:r>
      <w:proofErr w:type="spellEnd"/>
      <w:r w:rsidRPr="006F17B0">
        <w:rPr>
          <w:rFonts w:eastAsia="Times New Roman" w:cstheme="minorHAnsi"/>
          <w:sz w:val="24"/>
          <w:szCs w:val="24"/>
          <w:lang w:eastAsia="pl-PL"/>
        </w:rPr>
        <w:t xml:space="preserve">: </w:t>
      </w:r>
      <w:r w:rsidRPr="006F17B0">
        <w:rPr>
          <w:rFonts w:eastAsia="Times New Roman" w:cstheme="minorHAnsi"/>
          <w:sz w:val="24"/>
          <w:szCs w:val="24"/>
          <w:lang w:eastAsia="pl-PL"/>
        </w:rPr>
        <w:br/>
      </w:r>
      <w:r w:rsidRPr="006F17B0">
        <w:rPr>
          <w:rFonts w:eastAsia="Times New Roman" w:cstheme="minorHAnsi"/>
          <w:b/>
          <w:bCs/>
          <w:sz w:val="24"/>
          <w:szCs w:val="24"/>
          <w:lang w:eastAsia="pl-PL"/>
        </w:rPr>
        <w:t>II.8) Okres, w którym realizowane będzie zamówienie lub okres, na który została zawarta umowa ramowa lub okres, na który został ustanowiony dynamiczny system zakupów:</w:t>
      </w:r>
      <w:r w:rsidRPr="006F17B0">
        <w:rPr>
          <w:rFonts w:eastAsia="Times New Roman" w:cstheme="minorHAnsi"/>
          <w:sz w:val="24"/>
          <w:szCs w:val="24"/>
          <w:lang w:eastAsia="pl-PL"/>
        </w:rPr>
        <w:t xml:space="preserve"> </w:t>
      </w:r>
      <w:r w:rsidRPr="006F17B0">
        <w:rPr>
          <w:rFonts w:eastAsia="Times New Roman" w:cstheme="minorHAnsi"/>
          <w:sz w:val="24"/>
          <w:szCs w:val="24"/>
          <w:lang w:eastAsia="pl-PL"/>
        </w:rPr>
        <w:br/>
        <w:t>miesiącach:   </w:t>
      </w:r>
      <w:r w:rsidRPr="006F17B0">
        <w:rPr>
          <w:rFonts w:eastAsia="Times New Roman" w:cstheme="minorHAnsi"/>
          <w:i/>
          <w:iCs/>
          <w:sz w:val="24"/>
          <w:szCs w:val="24"/>
          <w:lang w:eastAsia="pl-PL"/>
        </w:rPr>
        <w:t xml:space="preserve"> lub </w:t>
      </w:r>
      <w:r w:rsidRPr="006F17B0">
        <w:rPr>
          <w:rFonts w:eastAsia="Times New Roman" w:cstheme="minorHAnsi"/>
          <w:b/>
          <w:bCs/>
          <w:sz w:val="24"/>
          <w:szCs w:val="24"/>
          <w:lang w:eastAsia="pl-PL"/>
        </w:rPr>
        <w:t>dniach:</w:t>
      </w:r>
      <w:r w:rsidRPr="006F17B0">
        <w:rPr>
          <w:rFonts w:eastAsia="Times New Roman" w:cstheme="minorHAnsi"/>
          <w:sz w:val="24"/>
          <w:szCs w:val="24"/>
          <w:lang w:eastAsia="pl-PL"/>
        </w:rPr>
        <w:t xml:space="preserve"> </w:t>
      </w:r>
      <w:r w:rsidRPr="006F17B0">
        <w:rPr>
          <w:rFonts w:eastAsia="Times New Roman" w:cstheme="minorHAnsi"/>
          <w:sz w:val="24"/>
          <w:szCs w:val="24"/>
          <w:lang w:eastAsia="pl-PL"/>
        </w:rPr>
        <w:br/>
      </w:r>
      <w:r w:rsidRPr="006F17B0">
        <w:rPr>
          <w:rFonts w:eastAsia="Times New Roman" w:cstheme="minorHAnsi"/>
          <w:i/>
          <w:iCs/>
          <w:sz w:val="24"/>
          <w:szCs w:val="24"/>
          <w:lang w:eastAsia="pl-PL"/>
        </w:rPr>
        <w:t>lub</w:t>
      </w:r>
      <w:r w:rsidRPr="006F17B0">
        <w:rPr>
          <w:rFonts w:eastAsia="Times New Roman" w:cstheme="minorHAnsi"/>
          <w:sz w:val="24"/>
          <w:szCs w:val="24"/>
          <w:lang w:eastAsia="pl-PL"/>
        </w:rPr>
        <w:t xml:space="preserve"> </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data rozpoczęcia: </w:t>
      </w:r>
      <w:r w:rsidRPr="006F17B0">
        <w:rPr>
          <w:rFonts w:eastAsia="Times New Roman" w:cstheme="minorHAnsi"/>
          <w:sz w:val="24"/>
          <w:szCs w:val="24"/>
          <w:lang w:eastAsia="pl-PL"/>
        </w:rPr>
        <w:t> </w:t>
      </w:r>
      <w:r w:rsidRPr="006F17B0">
        <w:rPr>
          <w:rFonts w:eastAsia="Times New Roman" w:cstheme="minorHAnsi"/>
          <w:i/>
          <w:iCs/>
          <w:sz w:val="24"/>
          <w:szCs w:val="24"/>
          <w:lang w:eastAsia="pl-PL"/>
        </w:rPr>
        <w:t xml:space="preserve"> lub </w:t>
      </w:r>
      <w:r w:rsidRPr="006F17B0">
        <w:rPr>
          <w:rFonts w:eastAsia="Times New Roman" w:cstheme="minorHAnsi"/>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50"/>
        <w:gridCol w:w="1525"/>
        <w:gridCol w:w="1688"/>
        <w:gridCol w:w="1726"/>
      </w:tblGrid>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Data zakończenia</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2019-12-11</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2019-05-27</w:t>
            </w:r>
          </w:p>
        </w:tc>
      </w:tr>
    </w:tbl>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II.9) Informacje dodatkowe: </w:t>
      </w:r>
      <w:r w:rsidRPr="006F17B0">
        <w:rPr>
          <w:rFonts w:eastAsia="Times New Roman" w:cstheme="minorHAnsi"/>
          <w:sz w:val="24"/>
          <w:szCs w:val="24"/>
          <w:lang w:eastAsia="pl-PL"/>
        </w:rPr>
        <w:t xml:space="preserve">Realizacja zamówienia następować będzie: dla zadań nr 1 - 13 do dnia 11.12.2019 roku, dla zadania nr 14 do dnia 27.05.2019 roku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u w:val="single"/>
          <w:lang w:eastAsia="pl-PL"/>
        </w:rPr>
        <w:t xml:space="preserve">SEKCJA III: INFORMACJE O CHARAKTERZE PRAWNYM, EKONOMICZNYM, FINANSOWYM I TECHNICZNYM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III.1) WARUNKI UDZIAŁU W POSTĘPOWANIU </w:t>
      </w:r>
    </w:p>
    <w:p w:rsid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III.1.1) Kompetencje lub uprawnienia do prowadzenia określonej działalności zawodowej, o ile wynika to z odrębnych przepisów</w:t>
      </w:r>
      <w:r w:rsidRPr="006F17B0">
        <w:rPr>
          <w:rFonts w:eastAsia="Times New Roman" w:cstheme="minorHAnsi"/>
          <w:sz w:val="24"/>
          <w:szCs w:val="24"/>
          <w:lang w:eastAsia="pl-PL"/>
        </w:rPr>
        <w:t xml:space="preserve"> </w:t>
      </w:r>
      <w:r w:rsidRPr="006F17B0">
        <w:rPr>
          <w:rFonts w:eastAsia="Times New Roman" w:cstheme="minorHAnsi"/>
          <w:sz w:val="24"/>
          <w:szCs w:val="24"/>
          <w:lang w:eastAsia="pl-PL"/>
        </w:rPr>
        <w:br/>
        <w:t xml:space="preserve">Określenie warunków: Zamawiający nie stawia warunków udziału w tym postępowaniu </w:t>
      </w:r>
      <w:r w:rsidRPr="006F17B0">
        <w:rPr>
          <w:rFonts w:eastAsia="Times New Roman" w:cstheme="minorHAnsi"/>
          <w:sz w:val="24"/>
          <w:szCs w:val="24"/>
          <w:lang w:eastAsia="pl-PL"/>
        </w:rPr>
        <w:br/>
        <w:t xml:space="preserve">Informacje dodatkowe </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III.1.2) Sytuacja finansowa lub ekonomiczna </w:t>
      </w:r>
      <w:r w:rsidRPr="006F17B0">
        <w:rPr>
          <w:rFonts w:eastAsia="Times New Roman" w:cstheme="minorHAnsi"/>
          <w:sz w:val="24"/>
          <w:szCs w:val="24"/>
          <w:lang w:eastAsia="pl-PL"/>
        </w:rPr>
        <w:br/>
        <w:t xml:space="preserve">Określenie warunków: Zamawiający nie stawia warunków udziału w tym postępowaniu </w:t>
      </w:r>
      <w:r w:rsidRPr="006F17B0">
        <w:rPr>
          <w:rFonts w:eastAsia="Times New Roman" w:cstheme="minorHAnsi"/>
          <w:sz w:val="24"/>
          <w:szCs w:val="24"/>
          <w:lang w:eastAsia="pl-PL"/>
        </w:rPr>
        <w:br/>
        <w:t xml:space="preserve">Informacje dodatkowe </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III.1.3) Zdolność techniczna lub zawodowa </w:t>
      </w:r>
      <w:r w:rsidRPr="006F17B0">
        <w:rPr>
          <w:rFonts w:eastAsia="Times New Roman" w:cstheme="minorHAnsi"/>
          <w:sz w:val="24"/>
          <w:szCs w:val="24"/>
          <w:lang w:eastAsia="pl-PL"/>
        </w:rPr>
        <w:br/>
        <w:t xml:space="preserve">Określenie warunków: Zamawiający nie stawia warunków udziału w tym postępowaniu </w:t>
      </w:r>
      <w:r w:rsidRPr="006F17B0">
        <w:rPr>
          <w:rFonts w:eastAsia="Times New Roman" w:cstheme="minorHAnsi"/>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6F17B0">
        <w:rPr>
          <w:rFonts w:eastAsia="Times New Roman" w:cstheme="minorHAnsi"/>
          <w:sz w:val="24"/>
          <w:szCs w:val="24"/>
          <w:lang w:eastAsia="pl-PL"/>
        </w:rPr>
        <w:br/>
        <w:t xml:space="preserve">Informacje dodatkowe: </w:t>
      </w:r>
    </w:p>
    <w:p w:rsidR="00EE169D" w:rsidRDefault="00EE169D" w:rsidP="006F17B0">
      <w:pPr>
        <w:spacing w:after="0" w:line="240" w:lineRule="auto"/>
        <w:rPr>
          <w:rFonts w:eastAsia="Times New Roman" w:cstheme="minorHAnsi"/>
          <w:sz w:val="24"/>
          <w:szCs w:val="24"/>
          <w:lang w:eastAsia="pl-PL"/>
        </w:rPr>
      </w:pPr>
    </w:p>
    <w:p w:rsidR="00EE169D" w:rsidRPr="006F17B0" w:rsidRDefault="00EE169D" w:rsidP="006F17B0">
      <w:pPr>
        <w:spacing w:after="0" w:line="240" w:lineRule="auto"/>
        <w:rPr>
          <w:rFonts w:eastAsia="Times New Roman" w:cstheme="minorHAnsi"/>
          <w:sz w:val="24"/>
          <w:szCs w:val="24"/>
          <w:lang w:eastAsia="pl-PL"/>
        </w:rPr>
      </w:pP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lastRenderedPageBreak/>
        <w:t xml:space="preserve">III.2) PODSTAWY WYKLUCZENIA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III.2.1) Podstawy wykluczenia określone w art. 24 ust. 1 ustawy </w:t>
      </w:r>
      <w:proofErr w:type="spellStart"/>
      <w:r w:rsidRPr="006F17B0">
        <w:rPr>
          <w:rFonts w:eastAsia="Times New Roman" w:cstheme="minorHAnsi"/>
          <w:b/>
          <w:bCs/>
          <w:sz w:val="24"/>
          <w:szCs w:val="24"/>
          <w:lang w:eastAsia="pl-PL"/>
        </w:rPr>
        <w:t>Pzp</w:t>
      </w:r>
      <w:proofErr w:type="spellEnd"/>
      <w:r w:rsidRPr="006F17B0">
        <w:rPr>
          <w:rFonts w:eastAsia="Times New Roman" w:cstheme="minorHAnsi"/>
          <w:sz w:val="24"/>
          <w:szCs w:val="24"/>
          <w:lang w:eastAsia="pl-PL"/>
        </w:rPr>
        <w:t xml:space="preserve"> </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III.2.2) Zamawiający przewiduje wykluczenie wykonawcy na podstawie art. 24 ust. 5 ustawy </w:t>
      </w:r>
      <w:proofErr w:type="spellStart"/>
      <w:r w:rsidRPr="006F17B0">
        <w:rPr>
          <w:rFonts w:eastAsia="Times New Roman" w:cstheme="minorHAnsi"/>
          <w:b/>
          <w:bCs/>
          <w:sz w:val="24"/>
          <w:szCs w:val="24"/>
          <w:lang w:eastAsia="pl-PL"/>
        </w:rPr>
        <w:t>Pzp</w:t>
      </w:r>
      <w:proofErr w:type="spellEnd"/>
      <w:r w:rsidRPr="006F17B0">
        <w:rPr>
          <w:rFonts w:eastAsia="Times New Roman" w:cstheme="minorHAnsi"/>
          <w:sz w:val="24"/>
          <w:szCs w:val="24"/>
          <w:lang w:eastAsia="pl-PL"/>
        </w:rPr>
        <w:t xml:space="preserve"> Tak Zamawiający przewiduje następujące fakultatywne podstawy wykluczenia: </w:t>
      </w:r>
      <w:r w:rsidRPr="006F17B0">
        <w:rPr>
          <w:rFonts w:eastAsia="Times New Roman" w:cstheme="minorHAnsi"/>
          <w:sz w:val="24"/>
          <w:szCs w:val="24"/>
          <w:lang w:eastAsia="pl-PL"/>
        </w:rPr>
        <w:br/>
      </w:r>
      <w:r w:rsidRPr="006F17B0">
        <w:rPr>
          <w:rFonts w:eastAsia="Times New Roman" w:cstheme="minorHAnsi"/>
          <w:sz w:val="24"/>
          <w:szCs w:val="24"/>
          <w:lang w:eastAsia="pl-PL"/>
        </w:rPr>
        <w:br/>
        <w:t xml:space="preserve">Tak (podstawa wykluczenia określona w art. 24 ust. 5 pkt 8 ustawy </w:t>
      </w:r>
      <w:proofErr w:type="spellStart"/>
      <w:r w:rsidRPr="006F17B0">
        <w:rPr>
          <w:rFonts w:eastAsia="Times New Roman" w:cstheme="minorHAnsi"/>
          <w:sz w:val="24"/>
          <w:szCs w:val="24"/>
          <w:lang w:eastAsia="pl-PL"/>
        </w:rPr>
        <w:t>Pzp</w:t>
      </w:r>
      <w:proofErr w:type="spellEnd"/>
      <w:r w:rsidRPr="006F17B0">
        <w:rPr>
          <w:rFonts w:eastAsia="Times New Roman" w:cstheme="minorHAnsi"/>
          <w:sz w:val="24"/>
          <w:szCs w:val="24"/>
          <w:lang w:eastAsia="pl-PL"/>
        </w:rPr>
        <w:t xml:space="preserve">)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Oświadczenie o niepodleganiu wykluczeniu oraz spełnianiu warunków udziału w postępowaniu </w:t>
      </w:r>
      <w:r w:rsidRPr="006F17B0">
        <w:rPr>
          <w:rFonts w:eastAsia="Times New Roman" w:cstheme="minorHAnsi"/>
          <w:sz w:val="24"/>
          <w:szCs w:val="24"/>
          <w:lang w:eastAsia="pl-PL"/>
        </w:rPr>
        <w:br/>
        <w:t xml:space="preserve">Tak </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Oświadczenie o spełnianiu kryteriów selekcji </w:t>
      </w:r>
      <w:r w:rsidRPr="006F17B0">
        <w:rPr>
          <w:rFonts w:eastAsia="Times New Roman" w:cstheme="minorHAnsi"/>
          <w:sz w:val="24"/>
          <w:szCs w:val="24"/>
          <w:lang w:eastAsia="pl-PL"/>
        </w:rPr>
        <w:br/>
        <w:t xml:space="preserve">Nie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a) zaświadczenie właściwego naczelnika urzędu skarbowego 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b) zaświadczenie właściwej terenowej jednostki organizacyjnej Zakładu Ubezpieczeń Społecznych lub Kasy Rolniczego Ubezpieczenia Społecznego albo inny dokument potwierdzające,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c) oświadczenie wykonawcy o niezaleganiu z opłacaniem podatków i opłat lokalnych, o których mowa w ustawie z dnia 12 stycznia 1991r. o podatkach i opłatach lokalnych (Dz. U. z 2017 r. poz. 1785 tekst jednolity z </w:t>
      </w:r>
      <w:proofErr w:type="spellStart"/>
      <w:r w:rsidRPr="006F17B0">
        <w:rPr>
          <w:rFonts w:eastAsia="Times New Roman" w:cstheme="minorHAnsi"/>
          <w:sz w:val="24"/>
          <w:szCs w:val="24"/>
          <w:lang w:eastAsia="pl-PL"/>
        </w:rPr>
        <w:t>późn</w:t>
      </w:r>
      <w:proofErr w:type="spellEnd"/>
      <w:r w:rsidRPr="006F17B0">
        <w:rPr>
          <w:rFonts w:eastAsia="Times New Roman" w:cstheme="minorHAnsi"/>
          <w:sz w:val="24"/>
          <w:szCs w:val="24"/>
          <w:lang w:eastAsia="pl-PL"/>
        </w:rPr>
        <w:t xml:space="preserve">. </w:t>
      </w:r>
      <w:proofErr w:type="spellStart"/>
      <w:r w:rsidRPr="006F17B0">
        <w:rPr>
          <w:rFonts w:eastAsia="Times New Roman" w:cstheme="minorHAnsi"/>
          <w:sz w:val="24"/>
          <w:szCs w:val="24"/>
          <w:lang w:eastAsia="pl-PL"/>
        </w:rPr>
        <w:t>zm</w:t>
      </w:r>
      <w:proofErr w:type="spellEnd"/>
      <w:r w:rsidRPr="006F17B0">
        <w:rPr>
          <w:rFonts w:eastAsia="Times New Roman" w:cstheme="minorHAnsi"/>
          <w:sz w:val="24"/>
          <w:szCs w:val="24"/>
          <w:lang w:eastAsia="pl-PL"/>
        </w:rPr>
        <w:t xml:space="preserve">); d) Jeżeli wykonawca ma siedzibę lub miejsce zamieszkania poza terytorium Rzeczypospolitej Polskiej zamiast dokumentów, o których mowa w pkt 4a i 4b składa dokument lub dokumenty, wystawione w kraju, w którym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lub dokumenty te powinny być wystawione nie wcześniej 3 miesiące przed upływem terminu składania ofert. e) Jeżeli w kraju, w którym wykonawca ma siedzibę lub miejsce zamieszkania lub miejsce zamieszkania ma osoba, której dokument dotyczy, nie wydaje się dokumentów, o których mowa w pkt 4d,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lub dokumenty te powinny być wystawione nie wcześniej 3 miesiące przed upływem terminu składania ofert.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III.5.1) W ZAKRESIE SPEŁNIANIA WARUNKÓW UDZIAŁU W POSTĘPOWANIU:</w:t>
      </w:r>
      <w:r w:rsidRPr="006F17B0">
        <w:rPr>
          <w:rFonts w:eastAsia="Times New Roman" w:cstheme="minorHAnsi"/>
          <w:sz w:val="24"/>
          <w:szCs w:val="24"/>
          <w:lang w:eastAsia="pl-PL"/>
        </w:rPr>
        <w:t xml:space="preserve"> </w:t>
      </w:r>
      <w:r w:rsidRPr="006F17B0">
        <w:rPr>
          <w:rFonts w:eastAsia="Times New Roman" w:cstheme="minorHAnsi"/>
          <w:sz w:val="24"/>
          <w:szCs w:val="24"/>
          <w:lang w:eastAsia="pl-PL"/>
        </w:rPr>
        <w:br/>
        <w:t xml:space="preserve">Zamawiający nie żąda w powyższym zakresie złożenia żadnych dokumentów </w:t>
      </w:r>
      <w:r w:rsidRPr="006F17B0">
        <w:rPr>
          <w:rFonts w:eastAsia="Times New Roman" w:cstheme="minorHAnsi"/>
          <w:sz w:val="24"/>
          <w:szCs w:val="24"/>
          <w:lang w:eastAsia="pl-PL"/>
        </w:rPr>
        <w:br/>
      </w:r>
      <w:r w:rsidRPr="006F17B0">
        <w:rPr>
          <w:rFonts w:eastAsia="Times New Roman" w:cstheme="minorHAnsi"/>
          <w:b/>
          <w:bCs/>
          <w:sz w:val="24"/>
          <w:szCs w:val="24"/>
          <w:lang w:eastAsia="pl-PL"/>
        </w:rPr>
        <w:t>III.5.2) W ZAKRESIE KRYTERIÓW SELEKCJI:</w:t>
      </w:r>
      <w:r w:rsidRPr="006F17B0">
        <w:rPr>
          <w:rFonts w:eastAsia="Times New Roman" w:cstheme="minorHAnsi"/>
          <w:sz w:val="24"/>
          <w:szCs w:val="24"/>
          <w:lang w:eastAsia="pl-PL"/>
        </w:rPr>
        <w:t xml:space="preserve"> </w:t>
      </w:r>
      <w:r w:rsidRPr="006F17B0">
        <w:rPr>
          <w:rFonts w:eastAsia="Times New Roman" w:cstheme="minorHAnsi"/>
          <w:sz w:val="24"/>
          <w:szCs w:val="24"/>
          <w:lang w:eastAsia="pl-PL"/>
        </w:rPr>
        <w:br/>
        <w:t xml:space="preserve">nie dotyczy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Zamawiający nie żąda w powyższym zakresie złożenia żadnych dokumentów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III.7) INNE DOKUMENTY NIE WYMIENIONE W pkt III.3) - III.6)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Oświadczenie wykonawcy o przynależności lub braku przynależności do tej samej grupy kapitałowej w rozumieniu ustawy z dnia 16 lutego 2007r. o ochronie konkurencji i konsumentów, (Dz.U. z 2017 roku poz. 229 tekst jednolity z </w:t>
      </w:r>
      <w:proofErr w:type="spellStart"/>
      <w:r w:rsidRPr="006F17B0">
        <w:rPr>
          <w:rFonts w:eastAsia="Times New Roman" w:cstheme="minorHAnsi"/>
          <w:sz w:val="24"/>
          <w:szCs w:val="24"/>
          <w:lang w:eastAsia="pl-PL"/>
        </w:rPr>
        <w:t>późn</w:t>
      </w:r>
      <w:proofErr w:type="spellEnd"/>
      <w:r w:rsidRPr="006F17B0">
        <w:rPr>
          <w:rFonts w:eastAsia="Times New Roman" w:cstheme="minorHAnsi"/>
          <w:sz w:val="24"/>
          <w:szCs w:val="24"/>
          <w:lang w:eastAsia="pl-PL"/>
        </w:rPr>
        <w:t xml:space="preserve">. zm.) z innymi wykonawcami którzy złożyli oferty w postępowaniu - wykonawca w terminie 3 dni od dnia zamieszczenia na stronie internetowej informacji o której mowa w art. 86 ust. 5 ustawy, przekazuje zamawiającemu oświadczenie o przynależności lub braku przynależności do tej samej grupy kapitałowej w rozumieniu ustawy z dnia 16 lutego 2007r. o ochronie konkurencji i konsumentów (Dz.U. z 2017 roku poz. 229 tekst jednolity z </w:t>
      </w:r>
      <w:proofErr w:type="spellStart"/>
      <w:r w:rsidRPr="006F17B0">
        <w:rPr>
          <w:rFonts w:eastAsia="Times New Roman" w:cstheme="minorHAnsi"/>
          <w:sz w:val="24"/>
          <w:szCs w:val="24"/>
          <w:lang w:eastAsia="pl-PL"/>
        </w:rPr>
        <w:t>późn</w:t>
      </w:r>
      <w:proofErr w:type="spellEnd"/>
      <w:r w:rsidRPr="006F17B0">
        <w:rPr>
          <w:rFonts w:eastAsia="Times New Roman" w:cstheme="minorHAnsi"/>
          <w:sz w:val="24"/>
          <w:szCs w:val="24"/>
          <w:lang w:eastAsia="pl-PL"/>
        </w:rPr>
        <w:t xml:space="preserve">. zm.) z innymi wykonawcami którzy złożyli oferty w postępowaniu lub wykażą że istniejące między nimi powiązania nie prowadzą do zakłócenia konkurencji w postępowaniu o udzielenie zamówienia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u w:val="single"/>
          <w:lang w:eastAsia="pl-PL"/>
        </w:rPr>
        <w:t xml:space="preserve">SEKCJA IV: PROCEDURA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IV.1) OPIS </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IV.1.1) Tryb udzielenia zamówienia: </w:t>
      </w:r>
      <w:r w:rsidRPr="006F17B0">
        <w:rPr>
          <w:rFonts w:eastAsia="Times New Roman" w:cstheme="minorHAnsi"/>
          <w:sz w:val="24"/>
          <w:szCs w:val="24"/>
          <w:lang w:eastAsia="pl-PL"/>
        </w:rPr>
        <w:t xml:space="preserve">Przetarg nieograniczony </w:t>
      </w:r>
      <w:r w:rsidRPr="006F17B0">
        <w:rPr>
          <w:rFonts w:eastAsia="Times New Roman" w:cstheme="minorHAnsi"/>
          <w:sz w:val="24"/>
          <w:szCs w:val="24"/>
          <w:lang w:eastAsia="pl-PL"/>
        </w:rPr>
        <w:br/>
      </w:r>
      <w:r w:rsidRPr="006F17B0">
        <w:rPr>
          <w:rFonts w:eastAsia="Times New Roman" w:cstheme="minorHAnsi"/>
          <w:b/>
          <w:bCs/>
          <w:sz w:val="24"/>
          <w:szCs w:val="24"/>
          <w:lang w:eastAsia="pl-PL"/>
        </w:rPr>
        <w:t>IV.1.2) Zamawiający żąda wniesienia wadium:</w:t>
      </w:r>
      <w:r w:rsidRPr="006F17B0">
        <w:rPr>
          <w:rFonts w:eastAsia="Times New Roman" w:cstheme="minorHAnsi"/>
          <w:sz w:val="24"/>
          <w:szCs w:val="24"/>
          <w:lang w:eastAsia="pl-PL"/>
        </w:rPr>
        <w:t xml:space="preserve">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Nie </w:t>
      </w:r>
      <w:r w:rsidRPr="006F17B0">
        <w:rPr>
          <w:rFonts w:eastAsia="Times New Roman" w:cstheme="minorHAnsi"/>
          <w:sz w:val="24"/>
          <w:szCs w:val="24"/>
          <w:lang w:eastAsia="pl-PL"/>
        </w:rPr>
        <w:br/>
        <w:t xml:space="preserve">Informacja na temat wadium </w:t>
      </w:r>
      <w:r w:rsidRPr="006F17B0">
        <w:rPr>
          <w:rFonts w:eastAsia="Times New Roman" w:cstheme="minorHAnsi"/>
          <w:sz w:val="24"/>
          <w:szCs w:val="24"/>
          <w:lang w:eastAsia="pl-PL"/>
        </w:rPr>
        <w:br/>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IV.1.3) Przewiduje się udzielenie zaliczek na poczet wykonania zamówienia:</w:t>
      </w:r>
      <w:r w:rsidRPr="006F17B0">
        <w:rPr>
          <w:rFonts w:eastAsia="Times New Roman" w:cstheme="minorHAnsi"/>
          <w:sz w:val="24"/>
          <w:szCs w:val="24"/>
          <w:lang w:eastAsia="pl-PL"/>
        </w:rPr>
        <w:t xml:space="preserve">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Nie </w:t>
      </w:r>
      <w:r w:rsidRPr="006F17B0">
        <w:rPr>
          <w:rFonts w:eastAsia="Times New Roman" w:cstheme="minorHAnsi"/>
          <w:sz w:val="24"/>
          <w:szCs w:val="24"/>
          <w:lang w:eastAsia="pl-PL"/>
        </w:rPr>
        <w:br/>
        <w:t xml:space="preserve">Należy podać informacje na temat udzielania zaliczek: </w:t>
      </w:r>
      <w:r w:rsidRPr="006F17B0">
        <w:rPr>
          <w:rFonts w:eastAsia="Times New Roman" w:cstheme="minorHAnsi"/>
          <w:sz w:val="24"/>
          <w:szCs w:val="24"/>
          <w:lang w:eastAsia="pl-PL"/>
        </w:rPr>
        <w:br/>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IV.1.4) Wymaga się złożenia ofert w postaci katalogów elektronicznych lub dołączenia do ofert katalogów elektronicznych: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Nie </w:t>
      </w:r>
      <w:r w:rsidRPr="006F17B0">
        <w:rPr>
          <w:rFonts w:eastAsia="Times New Roman" w:cstheme="minorHAnsi"/>
          <w:sz w:val="24"/>
          <w:szCs w:val="24"/>
          <w:lang w:eastAsia="pl-PL"/>
        </w:rPr>
        <w:br/>
        <w:t xml:space="preserve">Dopuszcza się złożenie ofert w postaci katalogów elektronicznych lub dołączenia do ofert katalogów elektronicznych: </w:t>
      </w:r>
      <w:r w:rsidRPr="006F17B0">
        <w:rPr>
          <w:rFonts w:eastAsia="Times New Roman" w:cstheme="minorHAnsi"/>
          <w:sz w:val="24"/>
          <w:szCs w:val="24"/>
          <w:lang w:eastAsia="pl-PL"/>
        </w:rPr>
        <w:br/>
        <w:t xml:space="preserve">Nie </w:t>
      </w:r>
      <w:r w:rsidRPr="006F17B0">
        <w:rPr>
          <w:rFonts w:eastAsia="Times New Roman" w:cstheme="minorHAnsi"/>
          <w:sz w:val="24"/>
          <w:szCs w:val="24"/>
          <w:lang w:eastAsia="pl-PL"/>
        </w:rPr>
        <w:br/>
        <w:t xml:space="preserve">Informacje dodatkowe: </w:t>
      </w:r>
      <w:r w:rsidRPr="006F17B0">
        <w:rPr>
          <w:rFonts w:eastAsia="Times New Roman" w:cstheme="minorHAnsi"/>
          <w:sz w:val="24"/>
          <w:szCs w:val="24"/>
          <w:lang w:eastAsia="pl-PL"/>
        </w:rPr>
        <w:br/>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IV.1.5.) Wymaga się złożenia oferty wariantowej: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Nie </w:t>
      </w:r>
      <w:r w:rsidRPr="006F17B0">
        <w:rPr>
          <w:rFonts w:eastAsia="Times New Roman" w:cstheme="minorHAnsi"/>
          <w:sz w:val="24"/>
          <w:szCs w:val="24"/>
          <w:lang w:eastAsia="pl-PL"/>
        </w:rPr>
        <w:br/>
        <w:t xml:space="preserve">Dopuszcza się złożenie oferty wariantowej </w:t>
      </w:r>
      <w:r w:rsidRPr="006F17B0">
        <w:rPr>
          <w:rFonts w:eastAsia="Times New Roman" w:cstheme="minorHAnsi"/>
          <w:sz w:val="24"/>
          <w:szCs w:val="24"/>
          <w:lang w:eastAsia="pl-PL"/>
        </w:rPr>
        <w:br/>
        <w:t xml:space="preserve">Nie </w:t>
      </w:r>
      <w:r w:rsidRPr="006F17B0">
        <w:rPr>
          <w:rFonts w:eastAsia="Times New Roman" w:cstheme="minorHAnsi"/>
          <w:sz w:val="24"/>
          <w:szCs w:val="24"/>
          <w:lang w:eastAsia="pl-PL"/>
        </w:rPr>
        <w:br/>
        <w:t xml:space="preserve">Złożenie oferty wariantowej dopuszcza się tylko z jednoczesnym złożeniem oferty zasadniczej: </w:t>
      </w:r>
      <w:r w:rsidRPr="006F17B0">
        <w:rPr>
          <w:rFonts w:eastAsia="Times New Roman" w:cstheme="minorHAnsi"/>
          <w:sz w:val="24"/>
          <w:szCs w:val="24"/>
          <w:lang w:eastAsia="pl-PL"/>
        </w:rPr>
        <w:br/>
        <w:t xml:space="preserve">Nie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lastRenderedPageBreak/>
        <w:br/>
      </w:r>
      <w:r w:rsidRPr="006F17B0">
        <w:rPr>
          <w:rFonts w:eastAsia="Times New Roman" w:cstheme="minorHAnsi"/>
          <w:b/>
          <w:bCs/>
          <w:sz w:val="24"/>
          <w:szCs w:val="24"/>
          <w:lang w:eastAsia="pl-PL"/>
        </w:rPr>
        <w:t xml:space="preserve">IV.1.6) Przewidywana liczba wykonawców, którzy zostaną zaproszeni do udziału w postępowaniu </w:t>
      </w:r>
      <w:r w:rsidRPr="006F17B0">
        <w:rPr>
          <w:rFonts w:eastAsia="Times New Roman" w:cstheme="minorHAnsi"/>
          <w:sz w:val="24"/>
          <w:szCs w:val="24"/>
          <w:lang w:eastAsia="pl-PL"/>
        </w:rPr>
        <w:br/>
      </w:r>
      <w:r w:rsidRPr="006F17B0">
        <w:rPr>
          <w:rFonts w:eastAsia="Times New Roman" w:cstheme="minorHAnsi"/>
          <w:i/>
          <w:iCs/>
          <w:sz w:val="24"/>
          <w:szCs w:val="24"/>
          <w:lang w:eastAsia="pl-PL"/>
        </w:rPr>
        <w:t xml:space="preserve">(przetarg ograniczony, negocjacje z ogłoszeniem, dialog konkurencyjny, partnerstwo innowacyjne)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Liczba wykonawców   </w:t>
      </w:r>
      <w:r w:rsidRPr="006F17B0">
        <w:rPr>
          <w:rFonts w:eastAsia="Times New Roman" w:cstheme="minorHAnsi"/>
          <w:sz w:val="24"/>
          <w:szCs w:val="24"/>
          <w:lang w:eastAsia="pl-PL"/>
        </w:rPr>
        <w:br/>
        <w:t xml:space="preserve">Przewidywana minimalna liczba wykonawców </w:t>
      </w:r>
      <w:r w:rsidRPr="006F17B0">
        <w:rPr>
          <w:rFonts w:eastAsia="Times New Roman" w:cstheme="minorHAnsi"/>
          <w:sz w:val="24"/>
          <w:szCs w:val="24"/>
          <w:lang w:eastAsia="pl-PL"/>
        </w:rPr>
        <w:br/>
        <w:t xml:space="preserve">Maksymalna liczba wykonawców   </w:t>
      </w:r>
      <w:r w:rsidRPr="006F17B0">
        <w:rPr>
          <w:rFonts w:eastAsia="Times New Roman" w:cstheme="minorHAnsi"/>
          <w:sz w:val="24"/>
          <w:szCs w:val="24"/>
          <w:lang w:eastAsia="pl-PL"/>
        </w:rPr>
        <w:br/>
        <w:t xml:space="preserve">Kryteria selekcji wykonawców: </w:t>
      </w:r>
      <w:r w:rsidRPr="006F17B0">
        <w:rPr>
          <w:rFonts w:eastAsia="Times New Roman" w:cstheme="minorHAnsi"/>
          <w:sz w:val="24"/>
          <w:szCs w:val="24"/>
          <w:lang w:eastAsia="pl-PL"/>
        </w:rPr>
        <w:br/>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IV.1.7) Informacje na temat umowy ramowej lub dynamicznego systemu zakupów: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Umowa ramowa będzie zawarta: </w:t>
      </w:r>
      <w:r w:rsidRPr="006F17B0">
        <w:rPr>
          <w:rFonts w:eastAsia="Times New Roman" w:cstheme="minorHAnsi"/>
          <w:sz w:val="24"/>
          <w:szCs w:val="24"/>
          <w:lang w:eastAsia="pl-PL"/>
        </w:rPr>
        <w:br/>
      </w:r>
      <w:r w:rsidRPr="006F17B0">
        <w:rPr>
          <w:rFonts w:eastAsia="Times New Roman" w:cstheme="minorHAnsi"/>
          <w:sz w:val="24"/>
          <w:szCs w:val="24"/>
          <w:lang w:eastAsia="pl-PL"/>
        </w:rPr>
        <w:br/>
        <w:t xml:space="preserve">Czy przewiduje się ograniczenie liczby uczestników umowy ramowej: </w:t>
      </w:r>
      <w:r w:rsidRPr="006F17B0">
        <w:rPr>
          <w:rFonts w:eastAsia="Times New Roman" w:cstheme="minorHAnsi"/>
          <w:sz w:val="24"/>
          <w:szCs w:val="24"/>
          <w:lang w:eastAsia="pl-PL"/>
        </w:rPr>
        <w:br/>
      </w:r>
      <w:r w:rsidRPr="006F17B0">
        <w:rPr>
          <w:rFonts w:eastAsia="Times New Roman" w:cstheme="minorHAnsi"/>
          <w:sz w:val="24"/>
          <w:szCs w:val="24"/>
          <w:lang w:eastAsia="pl-PL"/>
        </w:rPr>
        <w:br/>
        <w:t xml:space="preserve">Przewidziana maksymalna liczba uczestników umowy ramowej: </w:t>
      </w:r>
      <w:r w:rsidRPr="006F17B0">
        <w:rPr>
          <w:rFonts w:eastAsia="Times New Roman" w:cstheme="minorHAnsi"/>
          <w:sz w:val="24"/>
          <w:szCs w:val="24"/>
          <w:lang w:eastAsia="pl-PL"/>
        </w:rPr>
        <w:br/>
      </w:r>
      <w:r w:rsidRPr="006F17B0">
        <w:rPr>
          <w:rFonts w:eastAsia="Times New Roman" w:cstheme="minorHAnsi"/>
          <w:sz w:val="24"/>
          <w:szCs w:val="24"/>
          <w:lang w:eastAsia="pl-PL"/>
        </w:rPr>
        <w:br/>
        <w:t xml:space="preserve">Informacje dodatkowe: </w:t>
      </w:r>
      <w:r w:rsidRPr="006F17B0">
        <w:rPr>
          <w:rFonts w:eastAsia="Times New Roman" w:cstheme="minorHAnsi"/>
          <w:sz w:val="24"/>
          <w:szCs w:val="24"/>
          <w:lang w:eastAsia="pl-PL"/>
        </w:rPr>
        <w:br/>
      </w:r>
      <w:r w:rsidRPr="006F17B0">
        <w:rPr>
          <w:rFonts w:eastAsia="Times New Roman" w:cstheme="minorHAnsi"/>
          <w:sz w:val="24"/>
          <w:szCs w:val="24"/>
          <w:lang w:eastAsia="pl-PL"/>
        </w:rPr>
        <w:br/>
        <w:t xml:space="preserve">Zamówienie obejmuje ustanowienie dynamicznego systemu zakupów: </w:t>
      </w:r>
      <w:r w:rsidRPr="006F17B0">
        <w:rPr>
          <w:rFonts w:eastAsia="Times New Roman" w:cstheme="minorHAnsi"/>
          <w:sz w:val="24"/>
          <w:szCs w:val="24"/>
          <w:lang w:eastAsia="pl-PL"/>
        </w:rPr>
        <w:br/>
      </w:r>
      <w:r w:rsidRPr="006F17B0">
        <w:rPr>
          <w:rFonts w:eastAsia="Times New Roman" w:cstheme="minorHAnsi"/>
          <w:sz w:val="24"/>
          <w:szCs w:val="24"/>
          <w:lang w:eastAsia="pl-PL"/>
        </w:rPr>
        <w:br/>
        <w:t xml:space="preserve">Adres strony internetowej, na której będą zamieszczone dodatkowe informacje dotyczące dynamicznego systemu zakupów: </w:t>
      </w:r>
      <w:r w:rsidRPr="006F17B0">
        <w:rPr>
          <w:rFonts w:eastAsia="Times New Roman" w:cstheme="minorHAnsi"/>
          <w:sz w:val="24"/>
          <w:szCs w:val="24"/>
          <w:lang w:eastAsia="pl-PL"/>
        </w:rPr>
        <w:br/>
      </w:r>
      <w:r w:rsidRPr="006F17B0">
        <w:rPr>
          <w:rFonts w:eastAsia="Times New Roman" w:cstheme="minorHAnsi"/>
          <w:sz w:val="24"/>
          <w:szCs w:val="24"/>
          <w:lang w:eastAsia="pl-PL"/>
        </w:rPr>
        <w:br/>
        <w:t xml:space="preserve">Informacje dodatkowe: </w:t>
      </w:r>
      <w:r w:rsidRPr="006F17B0">
        <w:rPr>
          <w:rFonts w:eastAsia="Times New Roman" w:cstheme="minorHAnsi"/>
          <w:sz w:val="24"/>
          <w:szCs w:val="24"/>
          <w:lang w:eastAsia="pl-PL"/>
        </w:rPr>
        <w:br/>
      </w:r>
      <w:r w:rsidRPr="006F17B0">
        <w:rPr>
          <w:rFonts w:eastAsia="Times New Roman" w:cstheme="minorHAnsi"/>
          <w:sz w:val="24"/>
          <w:szCs w:val="24"/>
          <w:lang w:eastAsia="pl-PL"/>
        </w:rPr>
        <w:br/>
        <w:t xml:space="preserve">W ramach umowy ramowej/dynamicznego systemu zakupów dopuszcza się złożenie ofert w formie katalogów elektronicznych: </w:t>
      </w:r>
      <w:r w:rsidRPr="006F17B0">
        <w:rPr>
          <w:rFonts w:eastAsia="Times New Roman" w:cstheme="minorHAnsi"/>
          <w:sz w:val="24"/>
          <w:szCs w:val="24"/>
          <w:lang w:eastAsia="pl-PL"/>
        </w:rPr>
        <w:br/>
      </w:r>
      <w:r w:rsidRPr="006F17B0">
        <w:rPr>
          <w:rFonts w:eastAsia="Times New Roman" w:cstheme="minorHAnsi"/>
          <w:sz w:val="24"/>
          <w:szCs w:val="24"/>
          <w:lang w:eastAsia="pl-PL"/>
        </w:rPr>
        <w:br/>
        <w:t xml:space="preserve">Przewiduje się pobranie ze złożonych katalogów elektronicznych informacji potrzebnych do sporządzenia ofert w ramach umowy ramowej/dynamicznego systemu zakupów: </w:t>
      </w:r>
      <w:r w:rsidRPr="006F17B0">
        <w:rPr>
          <w:rFonts w:eastAsia="Times New Roman" w:cstheme="minorHAnsi"/>
          <w:sz w:val="24"/>
          <w:szCs w:val="24"/>
          <w:lang w:eastAsia="pl-PL"/>
        </w:rPr>
        <w:br/>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IV.1.8) Aukcja elektroniczna </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Przewidziane jest przeprowadzenie aukcji elektronicznej </w:t>
      </w:r>
      <w:r w:rsidRPr="006F17B0">
        <w:rPr>
          <w:rFonts w:eastAsia="Times New Roman" w:cstheme="minorHAnsi"/>
          <w:i/>
          <w:iCs/>
          <w:sz w:val="24"/>
          <w:szCs w:val="24"/>
          <w:lang w:eastAsia="pl-PL"/>
        </w:rPr>
        <w:t xml:space="preserve">(przetarg nieograniczony, przetarg ograniczony, negocjacje z ogłoszeniem) </w:t>
      </w:r>
      <w:r w:rsidRPr="006F17B0">
        <w:rPr>
          <w:rFonts w:eastAsia="Times New Roman" w:cstheme="minorHAnsi"/>
          <w:sz w:val="24"/>
          <w:szCs w:val="24"/>
          <w:lang w:eastAsia="pl-PL"/>
        </w:rPr>
        <w:t xml:space="preserve">Nie </w:t>
      </w:r>
      <w:r w:rsidRPr="006F17B0">
        <w:rPr>
          <w:rFonts w:eastAsia="Times New Roman" w:cstheme="minorHAnsi"/>
          <w:sz w:val="24"/>
          <w:szCs w:val="24"/>
          <w:lang w:eastAsia="pl-PL"/>
        </w:rPr>
        <w:br/>
        <w:t xml:space="preserve">Należy podać adres strony internetowej, na której aukcja będzie prowadzona: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Należy wskazać elementy, których wartości będą przedmiotem aukcji elektronicznej: </w:t>
      </w:r>
      <w:r w:rsidRPr="006F17B0">
        <w:rPr>
          <w:rFonts w:eastAsia="Times New Roman" w:cstheme="minorHAnsi"/>
          <w:sz w:val="24"/>
          <w:szCs w:val="24"/>
          <w:lang w:eastAsia="pl-PL"/>
        </w:rPr>
        <w:br/>
      </w:r>
      <w:r w:rsidRPr="006F17B0">
        <w:rPr>
          <w:rFonts w:eastAsia="Times New Roman" w:cstheme="minorHAnsi"/>
          <w:b/>
          <w:bCs/>
          <w:sz w:val="24"/>
          <w:szCs w:val="24"/>
          <w:lang w:eastAsia="pl-PL"/>
        </w:rPr>
        <w:t>Przewiduje się ograniczenia co do przedstawionych wartości, wynikające z opisu przedmiotu zamówienia:</w:t>
      </w:r>
      <w:r w:rsidRPr="006F17B0">
        <w:rPr>
          <w:rFonts w:eastAsia="Times New Roman" w:cstheme="minorHAnsi"/>
          <w:sz w:val="24"/>
          <w:szCs w:val="24"/>
          <w:lang w:eastAsia="pl-PL"/>
        </w:rPr>
        <w:t xml:space="preserve"> </w:t>
      </w:r>
      <w:r w:rsidRPr="006F17B0">
        <w:rPr>
          <w:rFonts w:eastAsia="Times New Roman" w:cstheme="minorHAnsi"/>
          <w:sz w:val="24"/>
          <w:szCs w:val="24"/>
          <w:lang w:eastAsia="pl-PL"/>
        </w:rPr>
        <w:br/>
      </w:r>
      <w:r w:rsidRPr="006F17B0">
        <w:rPr>
          <w:rFonts w:eastAsia="Times New Roman" w:cstheme="minorHAnsi"/>
          <w:sz w:val="24"/>
          <w:szCs w:val="24"/>
          <w:lang w:eastAsia="pl-PL"/>
        </w:rPr>
        <w:br/>
        <w:t xml:space="preserve">Należy podać, które informacje zostaną udostępnione wykonawcom w trakcie aukcji elektronicznej oraz jaki będzie termin ich udostępnienia: </w:t>
      </w:r>
      <w:r w:rsidRPr="006F17B0">
        <w:rPr>
          <w:rFonts w:eastAsia="Times New Roman" w:cstheme="minorHAnsi"/>
          <w:sz w:val="24"/>
          <w:szCs w:val="24"/>
          <w:lang w:eastAsia="pl-PL"/>
        </w:rPr>
        <w:br/>
        <w:t xml:space="preserve">Informacje dotyczące przebiegu aukcji elektronicznej: </w:t>
      </w:r>
      <w:r w:rsidRPr="006F17B0">
        <w:rPr>
          <w:rFonts w:eastAsia="Times New Roman" w:cstheme="minorHAnsi"/>
          <w:sz w:val="24"/>
          <w:szCs w:val="24"/>
          <w:lang w:eastAsia="pl-PL"/>
        </w:rPr>
        <w:br/>
        <w:t xml:space="preserve">Jaki jest przewidziany sposób postępowania w toku aukcji elektronicznej i jakie będą warunki, na jakich wykonawcy będą mogli licytować (minimalne wysokości postąpień): </w:t>
      </w:r>
      <w:r w:rsidRPr="006F17B0">
        <w:rPr>
          <w:rFonts w:eastAsia="Times New Roman" w:cstheme="minorHAnsi"/>
          <w:sz w:val="24"/>
          <w:szCs w:val="24"/>
          <w:lang w:eastAsia="pl-PL"/>
        </w:rPr>
        <w:br/>
        <w:t xml:space="preserve">Informacje dotyczące wykorzystywanego sprzętu elektronicznego, rozwiązań i specyfikacji technicznych w zakresie połączeń: </w:t>
      </w:r>
      <w:r w:rsidRPr="006F17B0">
        <w:rPr>
          <w:rFonts w:eastAsia="Times New Roman" w:cstheme="minorHAnsi"/>
          <w:sz w:val="24"/>
          <w:szCs w:val="24"/>
          <w:lang w:eastAsia="pl-PL"/>
        </w:rPr>
        <w:br/>
        <w:t xml:space="preserve">Wymagania dotyczące rejestracji i identyfikacji wykonawców w aukcji elektronicznej: </w:t>
      </w:r>
      <w:r w:rsidRPr="006F17B0">
        <w:rPr>
          <w:rFonts w:eastAsia="Times New Roman" w:cstheme="minorHAnsi"/>
          <w:sz w:val="24"/>
          <w:szCs w:val="24"/>
          <w:lang w:eastAsia="pl-PL"/>
        </w:rPr>
        <w:br/>
        <w:t xml:space="preserve">Informacje o liczbie etapów aukcji elektronicznej i czasie ich trwania: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lastRenderedPageBreak/>
        <w:br/>
        <w:t xml:space="preserve">Czas trwania: </w:t>
      </w:r>
      <w:r w:rsidRPr="006F17B0">
        <w:rPr>
          <w:rFonts w:eastAsia="Times New Roman" w:cstheme="minorHAnsi"/>
          <w:sz w:val="24"/>
          <w:szCs w:val="24"/>
          <w:lang w:eastAsia="pl-PL"/>
        </w:rPr>
        <w:br/>
      </w:r>
      <w:r w:rsidRPr="006F17B0">
        <w:rPr>
          <w:rFonts w:eastAsia="Times New Roman" w:cstheme="minorHAnsi"/>
          <w:sz w:val="24"/>
          <w:szCs w:val="24"/>
          <w:lang w:eastAsia="pl-PL"/>
        </w:rPr>
        <w:br/>
        <w:t xml:space="preserve">Czy wykonawcy, którzy nie złożyli nowych postąpień, zostaną zakwalifikowani do następnego etapu: </w:t>
      </w:r>
      <w:r w:rsidRPr="006F17B0">
        <w:rPr>
          <w:rFonts w:eastAsia="Times New Roman" w:cstheme="minorHAnsi"/>
          <w:sz w:val="24"/>
          <w:szCs w:val="24"/>
          <w:lang w:eastAsia="pl-PL"/>
        </w:rPr>
        <w:br/>
        <w:t xml:space="preserve">Warunki zamknięcia aukcji elektronicznej: </w:t>
      </w:r>
      <w:r w:rsidRPr="006F17B0">
        <w:rPr>
          <w:rFonts w:eastAsia="Times New Roman" w:cstheme="minorHAnsi"/>
          <w:sz w:val="24"/>
          <w:szCs w:val="24"/>
          <w:lang w:eastAsia="pl-PL"/>
        </w:rPr>
        <w:br/>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IV.2) KRYTERIA OCENY OFERT </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IV.2.1) Kryteria oceny ofert: </w:t>
      </w:r>
      <w:r w:rsidRPr="006F17B0">
        <w:rPr>
          <w:rFonts w:eastAsia="Times New Roman" w:cstheme="minorHAnsi"/>
          <w:sz w:val="24"/>
          <w:szCs w:val="24"/>
          <w:lang w:eastAsia="pl-PL"/>
        </w:rPr>
        <w:br/>
      </w:r>
      <w:r w:rsidRPr="006F17B0">
        <w:rPr>
          <w:rFonts w:eastAsia="Times New Roman" w:cstheme="minorHAnsi"/>
          <w:b/>
          <w:bCs/>
          <w:sz w:val="24"/>
          <w:szCs w:val="24"/>
          <w:lang w:eastAsia="pl-PL"/>
        </w:rPr>
        <w:t>IV.2.2) Kryteria</w:t>
      </w:r>
      <w:r w:rsidRPr="006F17B0">
        <w:rPr>
          <w:rFonts w:eastAsia="Times New Roman" w:cstheme="minorHAnsi"/>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62"/>
        <w:gridCol w:w="1000"/>
      </w:tblGrid>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Znaczenie</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60,00</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40,00</w:t>
            </w:r>
          </w:p>
        </w:tc>
      </w:tr>
    </w:tbl>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IV.2.3) Zastosowanie procedury, o której mowa w art. 24aa ust. 1 ustawy </w:t>
      </w:r>
      <w:proofErr w:type="spellStart"/>
      <w:r w:rsidRPr="006F17B0">
        <w:rPr>
          <w:rFonts w:eastAsia="Times New Roman" w:cstheme="minorHAnsi"/>
          <w:b/>
          <w:bCs/>
          <w:sz w:val="24"/>
          <w:szCs w:val="24"/>
          <w:lang w:eastAsia="pl-PL"/>
        </w:rPr>
        <w:t>Pzp</w:t>
      </w:r>
      <w:proofErr w:type="spellEnd"/>
      <w:r w:rsidRPr="006F17B0">
        <w:rPr>
          <w:rFonts w:eastAsia="Times New Roman" w:cstheme="minorHAnsi"/>
          <w:b/>
          <w:bCs/>
          <w:sz w:val="24"/>
          <w:szCs w:val="24"/>
          <w:lang w:eastAsia="pl-PL"/>
        </w:rPr>
        <w:t xml:space="preserve"> </w:t>
      </w:r>
      <w:r w:rsidRPr="006F17B0">
        <w:rPr>
          <w:rFonts w:eastAsia="Times New Roman" w:cstheme="minorHAnsi"/>
          <w:sz w:val="24"/>
          <w:szCs w:val="24"/>
          <w:lang w:eastAsia="pl-PL"/>
        </w:rPr>
        <w:t xml:space="preserve">(przetarg nieograniczony) </w:t>
      </w:r>
      <w:r w:rsidRPr="006F17B0">
        <w:rPr>
          <w:rFonts w:eastAsia="Times New Roman" w:cstheme="minorHAnsi"/>
          <w:sz w:val="24"/>
          <w:szCs w:val="24"/>
          <w:lang w:eastAsia="pl-PL"/>
        </w:rPr>
        <w:br/>
        <w:t xml:space="preserve">Tak </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IV.3) Negocjacje z ogłoszeniem, dialog konkurencyjny, partnerstwo innowacyjne </w:t>
      </w:r>
      <w:r w:rsidRPr="006F17B0">
        <w:rPr>
          <w:rFonts w:eastAsia="Times New Roman" w:cstheme="minorHAnsi"/>
          <w:sz w:val="24"/>
          <w:szCs w:val="24"/>
          <w:lang w:eastAsia="pl-PL"/>
        </w:rPr>
        <w:br/>
      </w:r>
      <w:r w:rsidRPr="006F17B0">
        <w:rPr>
          <w:rFonts w:eastAsia="Times New Roman" w:cstheme="minorHAnsi"/>
          <w:b/>
          <w:bCs/>
          <w:sz w:val="24"/>
          <w:szCs w:val="24"/>
          <w:lang w:eastAsia="pl-PL"/>
        </w:rPr>
        <w:t>IV.3.1) Informacje na temat negocjacji z ogłoszeniem</w:t>
      </w:r>
      <w:r w:rsidRPr="006F17B0">
        <w:rPr>
          <w:rFonts w:eastAsia="Times New Roman" w:cstheme="minorHAnsi"/>
          <w:sz w:val="24"/>
          <w:szCs w:val="24"/>
          <w:lang w:eastAsia="pl-PL"/>
        </w:rPr>
        <w:t xml:space="preserve"> </w:t>
      </w:r>
      <w:r w:rsidRPr="006F17B0">
        <w:rPr>
          <w:rFonts w:eastAsia="Times New Roman" w:cstheme="minorHAnsi"/>
          <w:sz w:val="24"/>
          <w:szCs w:val="24"/>
          <w:lang w:eastAsia="pl-PL"/>
        </w:rPr>
        <w:br/>
        <w:t xml:space="preserve">Minimalne wymagania, które muszą spełniać wszystkie oferty: </w:t>
      </w:r>
      <w:r w:rsidRPr="006F17B0">
        <w:rPr>
          <w:rFonts w:eastAsia="Times New Roman" w:cstheme="minorHAnsi"/>
          <w:sz w:val="24"/>
          <w:szCs w:val="24"/>
          <w:lang w:eastAsia="pl-PL"/>
        </w:rPr>
        <w:br/>
      </w:r>
      <w:r w:rsidRPr="006F17B0">
        <w:rPr>
          <w:rFonts w:eastAsia="Times New Roman" w:cstheme="minorHAnsi"/>
          <w:sz w:val="24"/>
          <w:szCs w:val="24"/>
          <w:lang w:eastAsia="pl-PL"/>
        </w:rPr>
        <w:br/>
        <w:t xml:space="preserve">Przewidziane jest zastrzeżenie prawa do udzielenia zamówienia na podstawie ofert wstępnych bez przeprowadzenia negocjacji </w:t>
      </w:r>
      <w:r w:rsidRPr="006F17B0">
        <w:rPr>
          <w:rFonts w:eastAsia="Times New Roman" w:cstheme="minorHAnsi"/>
          <w:sz w:val="24"/>
          <w:szCs w:val="24"/>
          <w:lang w:eastAsia="pl-PL"/>
        </w:rPr>
        <w:br/>
        <w:t xml:space="preserve">Przewidziany jest podział negocjacji na etapy w celu ograniczenia liczby ofert: </w:t>
      </w:r>
      <w:r w:rsidRPr="006F17B0">
        <w:rPr>
          <w:rFonts w:eastAsia="Times New Roman" w:cstheme="minorHAnsi"/>
          <w:sz w:val="24"/>
          <w:szCs w:val="24"/>
          <w:lang w:eastAsia="pl-PL"/>
        </w:rPr>
        <w:br/>
        <w:t xml:space="preserve">Należy podać informacje na temat etapów negocjacji (w tym liczbę etapów): </w:t>
      </w:r>
      <w:r w:rsidRPr="006F17B0">
        <w:rPr>
          <w:rFonts w:eastAsia="Times New Roman" w:cstheme="minorHAnsi"/>
          <w:sz w:val="24"/>
          <w:szCs w:val="24"/>
          <w:lang w:eastAsia="pl-PL"/>
        </w:rPr>
        <w:br/>
      </w:r>
      <w:r w:rsidRPr="006F17B0">
        <w:rPr>
          <w:rFonts w:eastAsia="Times New Roman" w:cstheme="minorHAnsi"/>
          <w:sz w:val="24"/>
          <w:szCs w:val="24"/>
          <w:lang w:eastAsia="pl-PL"/>
        </w:rPr>
        <w:br/>
        <w:t xml:space="preserve">Informacje dodatkowe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IV.3.2) Informacje na temat dialogu konkurencyjnego</w:t>
      </w:r>
      <w:r w:rsidRPr="006F17B0">
        <w:rPr>
          <w:rFonts w:eastAsia="Times New Roman" w:cstheme="minorHAnsi"/>
          <w:sz w:val="24"/>
          <w:szCs w:val="24"/>
          <w:lang w:eastAsia="pl-PL"/>
        </w:rPr>
        <w:t xml:space="preserve"> </w:t>
      </w:r>
      <w:r w:rsidRPr="006F17B0">
        <w:rPr>
          <w:rFonts w:eastAsia="Times New Roman" w:cstheme="minorHAnsi"/>
          <w:sz w:val="24"/>
          <w:szCs w:val="24"/>
          <w:lang w:eastAsia="pl-PL"/>
        </w:rPr>
        <w:br/>
        <w:t xml:space="preserve">Opis potrzeb i wymagań zamawiającego lub informacja o sposobie uzyskania tego opisu: </w:t>
      </w:r>
      <w:r w:rsidRPr="006F17B0">
        <w:rPr>
          <w:rFonts w:eastAsia="Times New Roman" w:cstheme="minorHAnsi"/>
          <w:sz w:val="24"/>
          <w:szCs w:val="24"/>
          <w:lang w:eastAsia="pl-PL"/>
        </w:rPr>
        <w:br/>
      </w:r>
      <w:r w:rsidRPr="006F17B0">
        <w:rPr>
          <w:rFonts w:eastAsia="Times New Roman" w:cstheme="minorHAnsi"/>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F17B0">
        <w:rPr>
          <w:rFonts w:eastAsia="Times New Roman" w:cstheme="minorHAnsi"/>
          <w:sz w:val="24"/>
          <w:szCs w:val="24"/>
          <w:lang w:eastAsia="pl-PL"/>
        </w:rPr>
        <w:br/>
      </w:r>
      <w:r w:rsidRPr="006F17B0">
        <w:rPr>
          <w:rFonts w:eastAsia="Times New Roman" w:cstheme="minorHAnsi"/>
          <w:sz w:val="24"/>
          <w:szCs w:val="24"/>
          <w:lang w:eastAsia="pl-PL"/>
        </w:rPr>
        <w:br/>
        <w:t xml:space="preserve">Wstępny harmonogram postępowania: </w:t>
      </w:r>
      <w:r w:rsidRPr="006F17B0">
        <w:rPr>
          <w:rFonts w:eastAsia="Times New Roman" w:cstheme="minorHAnsi"/>
          <w:sz w:val="24"/>
          <w:szCs w:val="24"/>
          <w:lang w:eastAsia="pl-PL"/>
        </w:rPr>
        <w:br/>
      </w:r>
      <w:r w:rsidRPr="006F17B0">
        <w:rPr>
          <w:rFonts w:eastAsia="Times New Roman" w:cstheme="minorHAnsi"/>
          <w:sz w:val="24"/>
          <w:szCs w:val="24"/>
          <w:lang w:eastAsia="pl-PL"/>
        </w:rPr>
        <w:br/>
        <w:t xml:space="preserve">Podział dialogu na etapy w celu ograniczenia liczby rozwiązań: </w:t>
      </w:r>
      <w:r w:rsidRPr="006F17B0">
        <w:rPr>
          <w:rFonts w:eastAsia="Times New Roman" w:cstheme="minorHAnsi"/>
          <w:sz w:val="24"/>
          <w:szCs w:val="24"/>
          <w:lang w:eastAsia="pl-PL"/>
        </w:rPr>
        <w:br/>
        <w:t xml:space="preserve">Należy podać informacje na temat etapów dialogu: </w:t>
      </w:r>
      <w:r w:rsidRPr="006F17B0">
        <w:rPr>
          <w:rFonts w:eastAsia="Times New Roman" w:cstheme="minorHAnsi"/>
          <w:sz w:val="24"/>
          <w:szCs w:val="24"/>
          <w:lang w:eastAsia="pl-PL"/>
        </w:rPr>
        <w:br/>
      </w:r>
      <w:r w:rsidRPr="006F17B0">
        <w:rPr>
          <w:rFonts w:eastAsia="Times New Roman" w:cstheme="minorHAnsi"/>
          <w:sz w:val="24"/>
          <w:szCs w:val="24"/>
          <w:lang w:eastAsia="pl-PL"/>
        </w:rPr>
        <w:br/>
        <w:t xml:space="preserve">Informacje dodatkowe: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IV.3.3) Informacje na temat partnerstwa innowacyjnego</w:t>
      </w:r>
      <w:r w:rsidRPr="006F17B0">
        <w:rPr>
          <w:rFonts w:eastAsia="Times New Roman" w:cstheme="minorHAnsi"/>
          <w:sz w:val="24"/>
          <w:szCs w:val="24"/>
          <w:lang w:eastAsia="pl-PL"/>
        </w:rPr>
        <w:t xml:space="preserve"> </w:t>
      </w:r>
      <w:r w:rsidRPr="006F17B0">
        <w:rPr>
          <w:rFonts w:eastAsia="Times New Roman" w:cstheme="minorHAnsi"/>
          <w:sz w:val="24"/>
          <w:szCs w:val="24"/>
          <w:lang w:eastAsia="pl-PL"/>
        </w:rPr>
        <w:br/>
        <w:t xml:space="preserve">Elementy opisu przedmiotu zamówienia definiujące minimalne wymagania, którym muszą odpowiadać wszystkie oferty: </w:t>
      </w:r>
      <w:r w:rsidRPr="006F17B0">
        <w:rPr>
          <w:rFonts w:eastAsia="Times New Roman" w:cstheme="minorHAnsi"/>
          <w:sz w:val="24"/>
          <w:szCs w:val="24"/>
          <w:lang w:eastAsia="pl-PL"/>
        </w:rPr>
        <w:br/>
      </w:r>
      <w:r w:rsidRPr="006F17B0">
        <w:rPr>
          <w:rFonts w:eastAsia="Times New Roman" w:cstheme="minorHAnsi"/>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F17B0">
        <w:rPr>
          <w:rFonts w:eastAsia="Times New Roman" w:cstheme="minorHAnsi"/>
          <w:sz w:val="24"/>
          <w:szCs w:val="24"/>
          <w:lang w:eastAsia="pl-PL"/>
        </w:rPr>
        <w:br/>
      </w:r>
      <w:r w:rsidRPr="006F17B0">
        <w:rPr>
          <w:rFonts w:eastAsia="Times New Roman" w:cstheme="minorHAnsi"/>
          <w:sz w:val="24"/>
          <w:szCs w:val="24"/>
          <w:lang w:eastAsia="pl-PL"/>
        </w:rPr>
        <w:lastRenderedPageBreak/>
        <w:br/>
        <w:t xml:space="preserve">Informacje dodatkowe: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IV.4) Licytacja elektroniczna </w:t>
      </w:r>
      <w:r w:rsidRPr="006F17B0">
        <w:rPr>
          <w:rFonts w:eastAsia="Times New Roman" w:cstheme="minorHAnsi"/>
          <w:sz w:val="24"/>
          <w:szCs w:val="24"/>
          <w:lang w:eastAsia="pl-PL"/>
        </w:rPr>
        <w:br/>
        <w:t xml:space="preserve">Adres strony internetowej, na której będzie prowadzona licytacja elektroniczna: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Adres strony internetowej, na której jest dostępny opis przedmiotu zamówienia w licytacji elektronicznej: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Wymagania dotyczące rejestracji i identyfikacji wykonawców w licytacji elektronicznej, w tym wymagania techniczne urządzeń informatycznych: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Sposób postępowania w toku licytacji elektronicznej, w tym określenie minimalnych wysokości postąpień: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Informacje o liczbie etapów licytacji elektronicznej i czasie ich trwania: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Czas trwania: </w:t>
      </w:r>
      <w:r w:rsidRPr="006F17B0">
        <w:rPr>
          <w:rFonts w:eastAsia="Times New Roman" w:cstheme="minorHAnsi"/>
          <w:sz w:val="24"/>
          <w:szCs w:val="24"/>
          <w:lang w:eastAsia="pl-PL"/>
        </w:rPr>
        <w:br/>
      </w:r>
      <w:r w:rsidRPr="006F17B0">
        <w:rPr>
          <w:rFonts w:eastAsia="Times New Roman" w:cstheme="minorHAnsi"/>
          <w:sz w:val="24"/>
          <w:szCs w:val="24"/>
          <w:lang w:eastAsia="pl-PL"/>
        </w:rPr>
        <w:br/>
        <w:t xml:space="preserve">Wykonawcy, którzy nie złożyli nowych postąpień, zostaną zakwalifikowani do następnego etapu: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Termin składania wniosków o dopuszczenie do udziału w licytacji elektronicznej: </w:t>
      </w:r>
      <w:r w:rsidRPr="006F17B0">
        <w:rPr>
          <w:rFonts w:eastAsia="Times New Roman" w:cstheme="minorHAnsi"/>
          <w:sz w:val="24"/>
          <w:szCs w:val="24"/>
          <w:lang w:eastAsia="pl-PL"/>
        </w:rPr>
        <w:br/>
        <w:t xml:space="preserve">Data: godzina: </w:t>
      </w:r>
      <w:r w:rsidRPr="006F17B0">
        <w:rPr>
          <w:rFonts w:eastAsia="Times New Roman" w:cstheme="minorHAnsi"/>
          <w:sz w:val="24"/>
          <w:szCs w:val="24"/>
          <w:lang w:eastAsia="pl-PL"/>
        </w:rPr>
        <w:br/>
        <w:t xml:space="preserve">Termin otwarcia licytacji elektronicznej: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Termin i warunki zamknięcia licytacji elektronicznej: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br/>
        <w:t xml:space="preserve">Istotne dla stron postanowienia, które zostaną wprowadzone do treści zawieranej umowy w sprawie zamówienia publicznego, albo ogólne warunki umowy, albo wzór umowy: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br/>
        <w:t xml:space="preserve">Wymagania dotyczące zabezpieczenia należytego wykonania umowy: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br/>
        <w:t xml:space="preserve">Informacje dodatkowe: </w:t>
      </w:r>
    </w:p>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IV.5) ZMIANA UMOWY</w:t>
      </w:r>
      <w:r w:rsidRPr="006F17B0">
        <w:rPr>
          <w:rFonts w:eastAsia="Times New Roman" w:cstheme="minorHAnsi"/>
          <w:sz w:val="24"/>
          <w:szCs w:val="24"/>
          <w:lang w:eastAsia="pl-PL"/>
        </w:rPr>
        <w:t xml:space="preserve"> </w:t>
      </w:r>
      <w:r w:rsidRPr="006F17B0">
        <w:rPr>
          <w:rFonts w:eastAsia="Times New Roman" w:cstheme="minorHAnsi"/>
          <w:sz w:val="24"/>
          <w:szCs w:val="24"/>
          <w:lang w:eastAsia="pl-PL"/>
        </w:rPr>
        <w:br/>
      </w:r>
      <w:r w:rsidRPr="006F17B0">
        <w:rPr>
          <w:rFonts w:eastAsia="Times New Roman" w:cstheme="minorHAnsi"/>
          <w:b/>
          <w:bCs/>
          <w:sz w:val="24"/>
          <w:szCs w:val="24"/>
          <w:lang w:eastAsia="pl-PL"/>
        </w:rPr>
        <w:t>Przewiduje się istotne zmiany postanowień zawartej umowy w stosunku do treści oferty, na podstawie której dokonano wyboru wykonawcy:</w:t>
      </w:r>
      <w:r w:rsidRPr="006F17B0">
        <w:rPr>
          <w:rFonts w:eastAsia="Times New Roman" w:cstheme="minorHAnsi"/>
          <w:sz w:val="24"/>
          <w:szCs w:val="24"/>
          <w:lang w:eastAsia="pl-PL"/>
        </w:rPr>
        <w:t xml:space="preserve"> Tak </w:t>
      </w:r>
      <w:r w:rsidRPr="006F17B0">
        <w:rPr>
          <w:rFonts w:eastAsia="Times New Roman" w:cstheme="minorHAnsi"/>
          <w:sz w:val="24"/>
          <w:szCs w:val="24"/>
          <w:lang w:eastAsia="pl-PL"/>
        </w:rPr>
        <w:br/>
        <w:t xml:space="preserve">Należy wskazać zakres, charakter zmian oraz warunki wprowadzenia zmian: </w:t>
      </w:r>
      <w:r w:rsidRPr="006F17B0">
        <w:rPr>
          <w:rFonts w:eastAsia="Times New Roman" w:cstheme="minorHAnsi"/>
          <w:sz w:val="24"/>
          <w:szCs w:val="24"/>
          <w:lang w:eastAsia="pl-PL"/>
        </w:rPr>
        <w:br/>
        <w:t xml:space="preserve">1. Zamawiający przewiduje możliwość dokonania zmian niniejszej umowy w stosunku do treści oferty Wykonawcy w sytuacji konieczności wprowadzenia takich zmian wynikających z okoliczności, których nie można było przewidzieć w chwili zawarcia umowy w zakresie: a) danych stron umowy (np. w wyniku przekształceń, przejęć, itp.), zmiana ta wymaga sporządzenia stosownego aneksu do umowy, b) ceny produktu ze względu na ustawową zmianę stawki podatku VAT. W takim przypadku zmianie ulegnie wartość umowy brutto, a wartość umowy netto pozostanie bez zmian. Powyższa zmiana nie wymaga sporządzenia aneksu do niniejszej umowy, o zmianie Wykonawca powiadomi niezwłocznie zamawiającego. Zmiana będzie obowiązywać od dnia wejścia w życie aktu prawnego zmieniającego stawkę podatku VAT, c) ceny produktu w przypadku zmiany stawki VAT ze względu na uzasadnioną przez producenta zmianę klasyfikacji wyrobu i zastosowania zmienionej stawki podatku VAT, zgodnie z zapisami ustawy o podatku od towarów i usług (Dz. U. z 2017 r. poz. 1221 </w:t>
      </w:r>
      <w:proofErr w:type="spellStart"/>
      <w:r w:rsidRPr="006F17B0">
        <w:rPr>
          <w:rFonts w:eastAsia="Times New Roman" w:cstheme="minorHAnsi"/>
          <w:sz w:val="24"/>
          <w:szCs w:val="24"/>
          <w:lang w:eastAsia="pl-PL"/>
        </w:rPr>
        <w:t>t.j</w:t>
      </w:r>
      <w:proofErr w:type="spellEnd"/>
      <w:r w:rsidRPr="006F17B0">
        <w:rPr>
          <w:rFonts w:eastAsia="Times New Roman" w:cstheme="minorHAnsi"/>
          <w:sz w:val="24"/>
          <w:szCs w:val="24"/>
          <w:lang w:eastAsia="pl-PL"/>
        </w:rPr>
        <w:t xml:space="preserve">.). W takim przypadku zmianie ulegnie wartość umowy brutto, a wartość umowy netto pozostanie bez zmian. Powyższa zmiana nie wymaga sporządzenia aneksu do niniejszej umowy, o zmianie i jej dacie Wykonawca powiadomi pisemnie zamawiającego, d) gdy z przyczyn niezależnych od Wykonawcy produkt jest niedostępny na rynku wówczas zamawiający dopuszcza, za zgodą Zamawiającego, zaoferowanie zamiennika produktu, o innej nazwie, kodzie i/lub sposobie pakowania produktu oraz tożsamych parametrach jakościowych w stosunku do produktu zaoferowanego w ofercie (nie gorszych, spełniających wymagania określone przez zamawiającego w SIWZ), przy zachowaniu stałości ceny. W przypadku </w:t>
      </w:r>
      <w:r w:rsidRPr="006F17B0">
        <w:rPr>
          <w:rFonts w:eastAsia="Times New Roman" w:cstheme="minorHAnsi"/>
          <w:sz w:val="24"/>
          <w:szCs w:val="24"/>
          <w:lang w:eastAsia="pl-PL"/>
        </w:rPr>
        <w:lastRenderedPageBreak/>
        <w:t xml:space="preserve">innego sposobu pakowania (konfekcji) cena za opakowanie zbiorcze oferowanego zamiennika zostanie przeliczona w ten sposób, że cena za sztukę lub oznaczenie zamiennika będzie równa cenie za sztukę lub oznaczenie produktu znajdującego się danej pozycji umowy. Niniejsza zmiana wymaga aneksu do umowy. 2. Strony dopuszczają możliwość dokonania zmian umowy w zakresie terminu jej obowiązywania, o którym mowa w ust. 1 § 3 – w przypadku niewykorzystania wartości umowy określonej w ust. 1 § 2 niniejszej umowy. Maksymalny termin, o jaki może być wydłużony termin obowiązywania umowy to 90 dni. </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IV.6) INFORMACJE ADMINISTRACYJNE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IV.6.1) Sposób udostępniania informacji o charakterze poufnym </w:t>
      </w:r>
      <w:r w:rsidRPr="006F17B0">
        <w:rPr>
          <w:rFonts w:eastAsia="Times New Roman" w:cstheme="minorHAnsi"/>
          <w:i/>
          <w:iCs/>
          <w:sz w:val="24"/>
          <w:szCs w:val="24"/>
          <w:lang w:eastAsia="pl-PL"/>
        </w:rPr>
        <w:t xml:space="preserve">(jeżeli dotyczy):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Środki służące ochronie informacji o charakterze poufnym</w:t>
      </w:r>
      <w:r w:rsidRPr="006F17B0">
        <w:rPr>
          <w:rFonts w:eastAsia="Times New Roman" w:cstheme="minorHAnsi"/>
          <w:sz w:val="24"/>
          <w:szCs w:val="24"/>
          <w:lang w:eastAsia="pl-PL"/>
        </w:rPr>
        <w:t xml:space="preserve">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IV.6.2) Termin składania ofert lub wniosków o dopuszczenie do udziału w postępowaniu: </w:t>
      </w:r>
      <w:r w:rsidRPr="006F17B0">
        <w:rPr>
          <w:rFonts w:eastAsia="Times New Roman" w:cstheme="minorHAnsi"/>
          <w:sz w:val="24"/>
          <w:szCs w:val="24"/>
          <w:lang w:eastAsia="pl-PL"/>
        </w:rPr>
        <w:br/>
        <w:t xml:space="preserve">Data: 2019-02-06, godzina: 09:00, </w:t>
      </w:r>
      <w:r w:rsidRPr="006F17B0">
        <w:rPr>
          <w:rFonts w:eastAsia="Times New Roman" w:cstheme="minorHAnsi"/>
          <w:sz w:val="24"/>
          <w:szCs w:val="24"/>
          <w:lang w:eastAsia="pl-PL"/>
        </w:rPr>
        <w:br/>
        <w:t xml:space="preserve">Skrócenie terminu składania wniosków, ze względu na pilną potrzebę udzielenia zamówienia (przetarg nieograniczony, przetarg ograniczony, negocjacje z ogłoszeniem): </w:t>
      </w:r>
      <w:r w:rsidRPr="006F17B0">
        <w:rPr>
          <w:rFonts w:eastAsia="Times New Roman" w:cstheme="minorHAnsi"/>
          <w:sz w:val="24"/>
          <w:szCs w:val="24"/>
          <w:lang w:eastAsia="pl-PL"/>
        </w:rPr>
        <w:br/>
        <w:t xml:space="preserve">Nie </w:t>
      </w:r>
      <w:r w:rsidRPr="006F17B0">
        <w:rPr>
          <w:rFonts w:eastAsia="Times New Roman" w:cstheme="minorHAnsi"/>
          <w:sz w:val="24"/>
          <w:szCs w:val="24"/>
          <w:lang w:eastAsia="pl-PL"/>
        </w:rPr>
        <w:br/>
        <w:t xml:space="preserve">Wskazać powody: </w:t>
      </w:r>
      <w:r w:rsidRPr="006F17B0">
        <w:rPr>
          <w:rFonts w:eastAsia="Times New Roman" w:cstheme="minorHAnsi"/>
          <w:sz w:val="24"/>
          <w:szCs w:val="24"/>
          <w:lang w:eastAsia="pl-PL"/>
        </w:rPr>
        <w:br/>
      </w:r>
      <w:r w:rsidRPr="006F17B0">
        <w:rPr>
          <w:rFonts w:eastAsia="Times New Roman" w:cstheme="minorHAnsi"/>
          <w:sz w:val="24"/>
          <w:szCs w:val="24"/>
          <w:lang w:eastAsia="pl-PL"/>
        </w:rPr>
        <w:br/>
        <w:t xml:space="preserve">Język lub języki, w jakich mogą być sporządzane oferty lub wnioski o dopuszczenie do udziału w postępowaniu </w:t>
      </w:r>
      <w:r w:rsidRPr="006F17B0">
        <w:rPr>
          <w:rFonts w:eastAsia="Times New Roman" w:cstheme="minorHAnsi"/>
          <w:sz w:val="24"/>
          <w:szCs w:val="24"/>
          <w:lang w:eastAsia="pl-PL"/>
        </w:rPr>
        <w:br/>
        <w:t xml:space="preserve">&gt; polski </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IV.6.3) Termin związania ofertą: </w:t>
      </w:r>
      <w:r w:rsidRPr="006F17B0">
        <w:rPr>
          <w:rFonts w:eastAsia="Times New Roman" w:cstheme="minorHAnsi"/>
          <w:sz w:val="24"/>
          <w:szCs w:val="24"/>
          <w:lang w:eastAsia="pl-PL"/>
        </w:rPr>
        <w:t xml:space="preserve">do: okres w dniach: 30 (od ostatecznego terminu składania ofert) </w:t>
      </w:r>
      <w:r w:rsidRPr="006F17B0">
        <w:rPr>
          <w:rFonts w:eastAsia="Times New Roman" w:cstheme="minorHAnsi"/>
          <w:sz w:val="24"/>
          <w:szCs w:val="24"/>
          <w:lang w:eastAsia="pl-PL"/>
        </w:rPr>
        <w:br/>
      </w:r>
      <w:r w:rsidRPr="006F17B0">
        <w:rPr>
          <w:rFonts w:eastAsia="Times New Roman" w:cstheme="minorHAnsi"/>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F17B0">
        <w:rPr>
          <w:rFonts w:eastAsia="Times New Roman" w:cstheme="minorHAnsi"/>
          <w:sz w:val="24"/>
          <w:szCs w:val="24"/>
          <w:lang w:eastAsia="pl-PL"/>
        </w:rPr>
        <w:t xml:space="preserve"> Nie </w:t>
      </w:r>
      <w:r w:rsidRPr="006F17B0">
        <w:rPr>
          <w:rFonts w:eastAsia="Times New Roman" w:cstheme="minorHAnsi"/>
          <w:sz w:val="24"/>
          <w:szCs w:val="24"/>
          <w:lang w:eastAsia="pl-PL"/>
        </w:rPr>
        <w:br/>
      </w:r>
      <w:r w:rsidRPr="006F17B0">
        <w:rPr>
          <w:rFonts w:eastAsia="Times New Roman" w:cstheme="minorHAnsi"/>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F17B0">
        <w:rPr>
          <w:rFonts w:eastAsia="Times New Roman" w:cstheme="minorHAnsi"/>
          <w:sz w:val="24"/>
          <w:szCs w:val="24"/>
          <w:lang w:eastAsia="pl-PL"/>
        </w:rPr>
        <w:t xml:space="preserve"> Nie </w:t>
      </w:r>
      <w:r w:rsidRPr="006F17B0">
        <w:rPr>
          <w:rFonts w:eastAsia="Times New Roman" w:cstheme="minorHAnsi"/>
          <w:sz w:val="24"/>
          <w:szCs w:val="24"/>
          <w:lang w:eastAsia="pl-PL"/>
        </w:rPr>
        <w:br/>
      </w:r>
      <w:r w:rsidRPr="006F17B0">
        <w:rPr>
          <w:rFonts w:eastAsia="Times New Roman" w:cstheme="minorHAnsi"/>
          <w:b/>
          <w:bCs/>
          <w:sz w:val="24"/>
          <w:szCs w:val="24"/>
          <w:lang w:eastAsia="pl-PL"/>
        </w:rPr>
        <w:t>IV.6.6) Informacje dodatkowe:</w:t>
      </w:r>
      <w:r w:rsidRPr="006F17B0">
        <w:rPr>
          <w:rFonts w:eastAsia="Times New Roman" w:cstheme="minorHAnsi"/>
          <w:sz w:val="24"/>
          <w:szCs w:val="24"/>
          <w:lang w:eastAsia="pl-PL"/>
        </w:rPr>
        <w:t xml:space="preserve"> </w:t>
      </w:r>
      <w:r w:rsidRPr="006F17B0">
        <w:rPr>
          <w:rFonts w:eastAsia="Times New Roman" w:cstheme="minorHAnsi"/>
          <w:sz w:val="24"/>
          <w:szCs w:val="24"/>
          <w:lang w:eastAsia="pl-PL"/>
        </w:rPr>
        <w:br/>
      </w:r>
    </w:p>
    <w:p w:rsidR="006F17B0" w:rsidRPr="006F17B0" w:rsidRDefault="006F17B0" w:rsidP="006F17B0">
      <w:pPr>
        <w:spacing w:after="0" w:line="240" w:lineRule="auto"/>
        <w:jc w:val="center"/>
        <w:rPr>
          <w:rFonts w:eastAsia="Times New Roman" w:cstheme="minorHAnsi"/>
          <w:sz w:val="24"/>
          <w:szCs w:val="24"/>
          <w:lang w:eastAsia="pl-PL"/>
        </w:rPr>
      </w:pPr>
      <w:r w:rsidRPr="006F17B0">
        <w:rPr>
          <w:rFonts w:eastAsia="Times New Roman" w:cstheme="minorHAnsi"/>
          <w:sz w:val="24"/>
          <w:szCs w:val="24"/>
          <w:u w:val="single"/>
          <w:lang w:eastAsia="pl-PL"/>
        </w:rPr>
        <w:t xml:space="preserve">ZAŁĄCZNIK I - INFORMACJE DOTYCZĄCE OFERT CZĘŚCIOWYCH </w:t>
      </w:r>
    </w:p>
    <w:p w:rsidR="006F17B0" w:rsidRPr="006F17B0" w:rsidRDefault="006F17B0" w:rsidP="006F17B0">
      <w:pPr>
        <w:spacing w:after="0" w:line="240" w:lineRule="auto"/>
        <w:rPr>
          <w:rFonts w:eastAsia="Times New Roman" w:cstheme="minorHAnsi"/>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
        <w:gridCol w:w="182"/>
        <w:gridCol w:w="796"/>
        <w:gridCol w:w="6460"/>
      </w:tblGrid>
      <w:tr w:rsidR="006F17B0" w:rsidRPr="006F17B0" w:rsidTr="006F17B0">
        <w:trPr>
          <w:tblCellSpacing w:w="15" w:type="dxa"/>
        </w:trPr>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Część nr: </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1</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Nazwa: </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Zestawy do znieczuleń, igły </w:t>
            </w:r>
            <w:proofErr w:type="spellStart"/>
            <w:r w:rsidRPr="006F17B0">
              <w:rPr>
                <w:rFonts w:eastAsia="Times New Roman" w:cstheme="minorHAnsi"/>
                <w:sz w:val="24"/>
                <w:szCs w:val="24"/>
                <w:lang w:eastAsia="pl-PL"/>
              </w:rPr>
              <w:t>Tuohy</w:t>
            </w:r>
            <w:proofErr w:type="spellEnd"/>
            <w:r w:rsidRPr="006F17B0">
              <w:rPr>
                <w:rFonts w:eastAsia="Times New Roman" w:cstheme="minorHAnsi"/>
                <w:sz w:val="24"/>
                <w:szCs w:val="24"/>
                <w:lang w:eastAsia="pl-PL"/>
              </w:rPr>
              <w:t>, igły do znieczuleń, prowadnice</w:t>
            </w:r>
          </w:p>
        </w:tc>
      </w:tr>
    </w:tbl>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1) Krótki opis przedmiotu zamówienia </w:t>
      </w:r>
      <w:r w:rsidRPr="006F17B0">
        <w:rPr>
          <w:rFonts w:eastAsia="Times New Roman" w:cstheme="minorHAnsi"/>
          <w:i/>
          <w:iCs/>
          <w:sz w:val="24"/>
          <w:szCs w:val="24"/>
          <w:lang w:eastAsia="pl-PL"/>
        </w:rPr>
        <w:t>(wielkość, zakres, rodzaj i ilość dostaw, usług lub robót budowlanych lub określenie zapotrzebowania i wymagań)</w:t>
      </w:r>
      <w:r w:rsidRPr="006F17B0">
        <w:rPr>
          <w:rFonts w:eastAsia="Times New Roman" w:cstheme="minorHAnsi"/>
          <w:b/>
          <w:bCs/>
          <w:sz w:val="24"/>
          <w:szCs w:val="24"/>
          <w:lang w:eastAsia="pl-PL"/>
        </w:rPr>
        <w:t xml:space="preserve"> a w przypadku partnerstwa innowacyjnego -określenie zapotrzebowania na innowacyjny produkt, usługę lub roboty </w:t>
      </w:r>
      <w:proofErr w:type="spellStart"/>
      <w:r w:rsidRPr="006F17B0">
        <w:rPr>
          <w:rFonts w:eastAsia="Times New Roman" w:cstheme="minorHAnsi"/>
          <w:b/>
          <w:bCs/>
          <w:sz w:val="24"/>
          <w:szCs w:val="24"/>
          <w:lang w:eastAsia="pl-PL"/>
        </w:rPr>
        <w:t>budowlane:</w:t>
      </w:r>
      <w:r w:rsidRPr="006F17B0">
        <w:rPr>
          <w:rFonts w:eastAsia="Times New Roman" w:cstheme="minorHAnsi"/>
          <w:sz w:val="24"/>
          <w:szCs w:val="24"/>
          <w:lang w:eastAsia="pl-PL"/>
        </w:rPr>
        <w:t>Zestawy</w:t>
      </w:r>
      <w:proofErr w:type="spellEnd"/>
      <w:r w:rsidRPr="006F17B0">
        <w:rPr>
          <w:rFonts w:eastAsia="Times New Roman" w:cstheme="minorHAnsi"/>
          <w:sz w:val="24"/>
          <w:szCs w:val="24"/>
          <w:lang w:eastAsia="pl-PL"/>
        </w:rPr>
        <w:t xml:space="preserve"> do znieczuleń, igły </w:t>
      </w:r>
      <w:proofErr w:type="spellStart"/>
      <w:r w:rsidRPr="006F17B0">
        <w:rPr>
          <w:rFonts w:eastAsia="Times New Roman" w:cstheme="minorHAnsi"/>
          <w:sz w:val="24"/>
          <w:szCs w:val="24"/>
          <w:lang w:eastAsia="pl-PL"/>
        </w:rPr>
        <w:t>Tuohy</w:t>
      </w:r>
      <w:proofErr w:type="spellEnd"/>
      <w:r w:rsidRPr="006F17B0">
        <w:rPr>
          <w:rFonts w:eastAsia="Times New Roman" w:cstheme="minorHAnsi"/>
          <w:sz w:val="24"/>
          <w:szCs w:val="24"/>
          <w:lang w:eastAsia="pl-PL"/>
        </w:rPr>
        <w:t>, igły do znieczuleń, prowadnice</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2) Wspólny Słownik Zamówień(CPV): </w:t>
      </w:r>
      <w:r w:rsidRPr="006F17B0">
        <w:rPr>
          <w:rFonts w:eastAsia="Times New Roman" w:cstheme="minorHAnsi"/>
          <w:sz w:val="24"/>
          <w:szCs w:val="24"/>
          <w:lang w:eastAsia="pl-PL"/>
        </w:rPr>
        <w:t xml:space="preserve">33171000-9,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3) Wartość części zamówienia(jeżeli zamawiający podaje informacje o wartości zamówienia):</w:t>
      </w:r>
      <w:r w:rsidRPr="006F17B0">
        <w:rPr>
          <w:rFonts w:eastAsia="Times New Roman" w:cstheme="minorHAnsi"/>
          <w:sz w:val="24"/>
          <w:szCs w:val="24"/>
          <w:lang w:eastAsia="pl-PL"/>
        </w:rPr>
        <w:br/>
        <w:t xml:space="preserve">Wartość bez VAT: </w:t>
      </w:r>
      <w:r w:rsidRPr="006F17B0">
        <w:rPr>
          <w:rFonts w:eastAsia="Times New Roman" w:cstheme="minorHAnsi"/>
          <w:sz w:val="24"/>
          <w:szCs w:val="24"/>
          <w:lang w:eastAsia="pl-PL"/>
        </w:rPr>
        <w:br/>
        <w:t xml:space="preserve">Waluta: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4) Czas trwania lub termin wykonania: </w:t>
      </w:r>
      <w:r w:rsidRPr="006F17B0">
        <w:rPr>
          <w:rFonts w:eastAsia="Times New Roman" w:cstheme="minorHAnsi"/>
          <w:sz w:val="24"/>
          <w:szCs w:val="24"/>
          <w:lang w:eastAsia="pl-PL"/>
        </w:rPr>
        <w:br/>
      </w:r>
      <w:r w:rsidRPr="006F17B0">
        <w:rPr>
          <w:rFonts w:eastAsia="Times New Roman" w:cstheme="minorHAnsi"/>
          <w:sz w:val="24"/>
          <w:szCs w:val="24"/>
          <w:lang w:eastAsia="pl-PL"/>
        </w:rPr>
        <w:lastRenderedPageBreak/>
        <w:t xml:space="preserve">okres w miesiącach: </w:t>
      </w:r>
      <w:r w:rsidRPr="006F17B0">
        <w:rPr>
          <w:rFonts w:eastAsia="Times New Roman" w:cstheme="minorHAnsi"/>
          <w:sz w:val="24"/>
          <w:szCs w:val="24"/>
          <w:lang w:eastAsia="pl-PL"/>
        </w:rPr>
        <w:br/>
        <w:t xml:space="preserve">okres w dniach: </w:t>
      </w:r>
      <w:r w:rsidRPr="006F17B0">
        <w:rPr>
          <w:rFonts w:eastAsia="Times New Roman" w:cstheme="minorHAnsi"/>
          <w:sz w:val="24"/>
          <w:szCs w:val="24"/>
          <w:lang w:eastAsia="pl-PL"/>
        </w:rPr>
        <w:br/>
        <w:t xml:space="preserve">data rozpoczęcia: </w:t>
      </w:r>
      <w:r w:rsidRPr="006F17B0">
        <w:rPr>
          <w:rFonts w:eastAsia="Times New Roman" w:cstheme="minorHAnsi"/>
          <w:sz w:val="24"/>
          <w:szCs w:val="24"/>
          <w:lang w:eastAsia="pl-PL"/>
        </w:rPr>
        <w:br/>
        <w:t>data zakończenia: 2019-12-11</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62"/>
        <w:gridCol w:w="1000"/>
      </w:tblGrid>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Znaczenie</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60,00</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40,00</w:t>
            </w:r>
          </w:p>
        </w:tc>
      </w:tr>
    </w:tbl>
    <w:p w:rsidR="006F17B0" w:rsidRPr="006F17B0" w:rsidRDefault="006F17B0" w:rsidP="006F17B0">
      <w:pPr>
        <w:spacing w:after="240" w:line="240" w:lineRule="auto"/>
        <w:rPr>
          <w:rFonts w:eastAsia="Times New Roman" w:cstheme="minorHAnsi"/>
          <w:sz w:val="24"/>
          <w:szCs w:val="24"/>
          <w:lang w:eastAsia="pl-PL"/>
        </w:rPr>
      </w:pPr>
      <w:r w:rsidRPr="006F17B0">
        <w:rPr>
          <w:rFonts w:eastAsia="Times New Roman" w:cstheme="minorHAnsi"/>
          <w:sz w:val="24"/>
          <w:szCs w:val="24"/>
          <w:lang w:eastAsia="pl-PL"/>
        </w:rPr>
        <w:br/>
      </w:r>
      <w:r w:rsidRPr="006F17B0">
        <w:rPr>
          <w:rFonts w:eastAsia="Times New Roman" w:cstheme="minorHAnsi"/>
          <w:b/>
          <w:bCs/>
          <w:sz w:val="24"/>
          <w:szCs w:val="24"/>
          <w:lang w:eastAsia="pl-PL"/>
        </w:rPr>
        <w:t>6) INFORMACJE DODATKOWE:</w:t>
      </w:r>
      <w:r w:rsidRPr="006F17B0">
        <w:rPr>
          <w:rFonts w:eastAsia="Times New Roman" w:cstheme="minorHAnsi"/>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1"/>
        <w:gridCol w:w="182"/>
        <w:gridCol w:w="796"/>
        <w:gridCol w:w="7839"/>
      </w:tblGrid>
      <w:tr w:rsidR="006F17B0" w:rsidRPr="006F17B0" w:rsidTr="006F17B0">
        <w:trPr>
          <w:tblCellSpacing w:w="15" w:type="dxa"/>
        </w:trPr>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Część nr: </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2</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Nazwa: </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Manometry, kasety do ogrzewacza krwi i płynów </w:t>
            </w:r>
            <w:proofErr w:type="spellStart"/>
            <w:r w:rsidRPr="006F17B0">
              <w:rPr>
                <w:rFonts w:eastAsia="Times New Roman" w:cstheme="minorHAnsi"/>
                <w:sz w:val="24"/>
                <w:szCs w:val="24"/>
                <w:lang w:eastAsia="pl-PL"/>
              </w:rPr>
              <w:t>FLuido</w:t>
            </w:r>
            <w:proofErr w:type="spellEnd"/>
            <w:r w:rsidRPr="006F17B0">
              <w:rPr>
                <w:rFonts w:eastAsia="Times New Roman" w:cstheme="minorHAnsi"/>
                <w:sz w:val="24"/>
                <w:szCs w:val="24"/>
                <w:lang w:eastAsia="pl-PL"/>
              </w:rPr>
              <w:t xml:space="preserve">, jednorazowe łyżki do </w:t>
            </w:r>
            <w:proofErr w:type="spellStart"/>
            <w:r w:rsidRPr="006F17B0">
              <w:rPr>
                <w:rFonts w:eastAsia="Times New Roman" w:cstheme="minorHAnsi"/>
                <w:sz w:val="24"/>
                <w:szCs w:val="24"/>
                <w:lang w:eastAsia="pl-PL"/>
              </w:rPr>
              <w:t>wideolaryngoskopu</w:t>
            </w:r>
            <w:proofErr w:type="spellEnd"/>
            <w:r w:rsidRPr="006F17B0">
              <w:rPr>
                <w:rFonts w:eastAsia="Times New Roman" w:cstheme="minorHAnsi"/>
                <w:sz w:val="24"/>
                <w:szCs w:val="24"/>
                <w:lang w:eastAsia="pl-PL"/>
              </w:rPr>
              <w:t xml:space="preserve"> King </w:t>
            </w:r>
            <w:proofErr w:type="spellStart"/>
            <w:r w:rsidRPr="006F17B0">
              <w:rPr>
                <w:rFonts w:eastAsia="Times New Roman" w:cstheme="minorHAnsi"/>
                <w:sz w:val="24"/>
                <w:szCs w:val="24"/>
                <w:lang w:eastAsia="pl-PL"/>
              </w:rPr>
              <w:t>Vision</w:t>
            </w:r>
            <w:proofErr w:type="spellEnd"/>
            <w:r w:rsidRPr="006F17B0">
              <w:rPr>
                <w:rFonts w:eastAsia="Times New Roman" w:cstheme="minorHAnsi"/>
                <w:sz w:val="24"/>
                <w:szCs w:val="24"/>
                <w:lang w:eastAsia="pl-PL"/>
              </w:rPr>
              <w:t xml:space="preserve"> </w:t>
            </w:r>
            <w:proofErr w:type="spellStart"/>
            <w:r w:rsidRPr="006F17B0">
              <w:rPr>
                <w:rFonts w:eastAsia="Times New Roman" w:cstheme="minorHAnsi"/>
                <w:sz w:val="24"/>
                <w:szCs w:val="24"/>
                <w:lang w:eastAsia="pl-PL"/>
              </w:rPr>
              <w:t>aBlade</w:t>
            </w:r>
            <w:proofErr w:type="spellEnd"/>
          </w:p>
        </w:tc>
      </w:tr>
    </w:tbl>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1) Krótki opis przedmiotu zamówienia </w:t>
      </w:r>
      <w:r w:rsidRPr="006F17B0">
        <w:rPr>
          <w:rFonts w:eastAsia="Times New Roman" w:cstheme="minorHAnsi"/>
          <w:i/>
          <w:iCs/>
          <w:sz w:val="24"/>
          <w:szCs w:val="24"/>
          <w:lang w:eastAsia="pl-PL"/>
        </w:rPr>
        <w:t>(wielkość, zakres, rodzaj i ilość dostaw, usług lub robót budowlanych lub określenie zapotrzebowania i wymagań)</w:t>
      </w:r>
      <w:r w:rsidRPr="006F17B0">
        <w:rPr>
          <w:rFonts w:eastAsia="Times New Roman" w:cstheme="minorHAnsi"/>
          <w:b/>
          <w:bCs/>
          <w:sz w:val="24"/>
          <w:szCs w:val="24"/>
          <w:lang w:eastAsia="pl-PL"/>
        </w:rPr>
        <w:t xml:space="preserve"> a w przypadku partnerstwa innowacyjnego -określenie zapotrzebowania na innowacyjny produkt, usługę lub roboty </w:t>
      </w:r>
      <w:proofErr w:type="spellStart"/>
      <w:r w:rsidRPr="006F17B0">
        <w:rPr>
          <w:rFonts w:eastAsia="Times New Roman" w:cstheme="minorHAnsi"/>
          <w:b/>
          <w:bCs/>
          <w:sz w:val="24"/>
          <w:szCs w:val="24"/>
          <w:lang w:eastAsia="pl-PL"/>
        </w:rPr>
        <w:t>budowlane:</w:t>
      </w:r>
      <w:r w:rsidRPr="006F17B0">
        <w:rPr>
          <w:rFonts w:eastAsia="Times New Roman" w:cstheme="minorHAnsi"/>
          <w:sz w:val="24"/>
          <w:szCs w:val="24"/>
          <w:lang w:eastAsia="pl-PL"/>
        </w:rPr>
        <w:t>Manometry</w:t>
      </w:r>
      <w:proofErr w:type="spellEnd"/>
      <w:r w:rsidRPr="006F17B0">
        <w:rPr>
          <w:rFonts w:eastAsia="Times New Roman" w:cstheme="minorHAnsi"/>
          <w:sz w:val="24"/>
          <w:szCs w:val="24"/>
          <w:lang w:eastAsia="pl-PL"/>
        </w:rPr>
        <w:t xml:space="preserve">, kasety do ogrzewacza krwi i płynów </w:t>
      </w:r>
      <w:proofErr w:type="spellStart"/>
      <w:r w:rsidRPr="006F17B0">
        <w:rPr>
          <w:rFonts w:eastAsia="Times New Roman" w:cstheme="minorHAnsi"/>
          <w:sz w:val="24"/>
          <w:szCs w:val="24"/>
          <w:lang w:eastAsia="pl-PL"/>
        </w:rPr>
        <w:t>FLuido</w:t>
      </w:r>
      <w:proofErr w:type="spellEnd"/>
      <w:r w:rsidRPr="006F17B0">
        <w:rPr>
          <w:rFonts w:eastAsia="Times New Roman" w:cstheme="minorHAnsi"/>
          <w:sz w:val="24"/>
          <w:szCs w:val="24"/>
          <w:lang w:eastAsia="pl-PL"/>
        </w:rPr>
        <w:t xml:space="preserve">, jednorazowe łyżki do </w:t>
      </w:r>
      <w:proofErr w:type="spellStart"/>
      <w:r w:rsidRPr="006F17B0">
        <w:rPr>
          <w:rFonts w:eastAsia="Times New Roman" w:cstheme="minorHAnsi"/>
          <w:sz w:val="24"/>
          <w:szCs w:val="24"/>
          <w:lang w:eastAsia="pl-PL"/>
        </w:rPr>
        <w:t>wideolaryngoskopu</w:t>
      </w:r>
      <w:proofErr w:type="spellEnd"/>
      <w:r w:rsidRPr="006F17B0">
        <w:rPr>
          <w:rFonts w:eastAsia="Times New Roman" w:cstheme="minorHAnsi"/>
          <w:sz w:val="24"/>
          <w:szCs w:val="24"/>
          <w:lang w:eastAsia="pl-PL"/>
        </w:rPr>
        <w:t xml:space="preserve"> King </w:t>
      </w:r>
      <w:proofErr w:type="spellStart"/>
      <w:r w:rsidRPr="006F17B0">
        <w:rPr>
          <w:rFonts w:eastAsia="Times New Roman" w:cstheme="minorHAnsi"/>
          <w:sz w:val="24"/>
          <w:szCs w:val="24"/>
          <w:lang w:eastAsia="pl-PL"/>
        </w:rPr>
        <w:t>Vision</w:t>
      </w:r>
      <w:proofErr w:type="spellEnd"/>
      <w:r w:rsidRPr="006F17B0">
        <w:rPr>
          <w:rFonts w:eastAsia="Times New Roman" w:cstheme="minorHAnsi"/>
          <w:sz w:val="24"/>
          <w:szCs w:val="24"/>
          <w:lang w:eastAsia="pl-PL"/>
        </w:rPr>
        <w:t xml:space="preserve"> </w:t>
      </w:r>
      <w:proofErr w:type="spellStart"/>
      <w:r w:rsidRPr="006F17B0">
        <w:rPr>
          <w:rFonts w:eastAsia="Times New Roman" w:cstheme="minorHAnsi"/>
          <w:sz w:val="24"/>
          <w:szCs w:val="24"/>
          <w:lang w:eastAsia="pl-PL"/>
        </w:rPr>
        <w:t>aBlade</w:t>
      </w:r>
      <w:proofErr w:type="spellEnd"/>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2) Wspólny Słownik Zamówień(CPV): </w:t>
      </w:r>
      <w:r w:rsidRPr="006F17B0">
        <w:rPr>
          <w:rFonts w:eastAsia="Times New Roman" w:cstheme="minorHAnsi"/>
          <w:sz w:val="24"/>
          <w:szCs w:val="24"/>
          <w:lang w:eastAsia="pl-PL"/>
        </w:rPr>
        <w:t xml:space="preserve">33171000-9,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3) Wartość części zamówienia(jeżeli zamawiający podaje informacje o wartości zamówienia):</w:t>
      </w:r>
      <w:r w:rsidRPr="006F17B0">
        <w:rPr>
          <w:rFonts w:eastAsia="Times New Roman" w:cstheme="minorHAnsi"/>
          <w:sz w:val="24"/>
          <w:szCs w:val="24"/>
          <w:lang w:eastAsia="pl-PL"/>
        </w:rPr>
        <w:br/>
        <w:t xml:space="preserve">Wartość bez VAT: </w:t>
      </w:r>
      <w:r w:rsidRPr="006F17B0">
        <w:rPr>
          <w:rFonts w:eastAsia="Times New Roman" w:cstheme="minorHAnsi"/>
          <w:sz w:val="24"/>
          <w:szCs w:val="24"/>
          <w:lang w:eastAsia="pl-PL"/>
        </w:rPr>
        <w:br/>
        <w:t xml:space="preserve">Waluta: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4) Czas trwania lub termin wykonania: </w:t>
      </w:r>
      <w:r w:rsidRPr="006F17B0">
        <w:rPr>
          <w:rFonts w:eastAsia="Times New Roman" w:cstheme="minorHAnsi"/>
          <w:sz w:val="24"/>
          <w:szCs w:val="24"/>
          <w:lang w:eastAsia="pl-PL"/>
        </w:rPr>
        <w:br/>
        <w:t xml:space="preserve">okres w miesiącach: </w:t>
      </w:r>
      <w:r w:rsidRPr="006F17B0">
        <w:rPr>
          <w:rFonts w:eastAsia="Times New Roman" w:cstheme="minorHAnsi"/>
          <w:sz w:val="24"/>
          <w:szCs w:val="24"/>
          <w:lang w:eastAsia="pl-PL"/>
        </w:rPr>
        <w:br/>
        <w:t xml:space="preserve">okres w dniach: </w:t>
      </w:r>
      <w:r w:rsidRPr="006F17B0">
        <w:rPr>
          <w:rFonts w:eastAsia="Times New Roman" w:cstheme="minorHAnsi"/>
          <w:sz w:val="24"/>
          <w:szCs w:val="24"/>
          <w:lang w:eastAsia="pl-PL"/>
        </w:rPr>
        <w:br/>
        <w:t xml:space="preserve">data rozpoczęcia: </w:t>
      </w:r>
      <w:r w:rsidRPr="006F17B0">
        <w:rPr>
          <w:rFonts w:eastAsia="Times New Roman" w:cstheme="minorHAnsi"/>
          <w:sz w:val="24"/>
          <w:szCs w:val="24"/>
          <w:lang w:eastAsia="pl-PL"/>
        </w:rPr>
        <w:br/>
        <w:t>data zakończenia: 2019-12-11</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62"/>
        <w:gridCol w:w="1000"/>
      </w:tblGrid>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Znaczenie</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60,00</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40,00</w:t>
            </w:r>
          </w:p>
        </w:tc>
      </w:tr>
    </w:tbl>
    <w:p w:rsidR="006F17B0" w:rsidRPr="006F17B0" w:rsidRDefault="006F17B0" w:rsidP="006F17B0">
      <w:pPr>
        <w:spacing w:after="240" w:line="240" w:lineRule="auto"/>
        <w:rPr>
          <w:rFonts w:eastAsia="Times New Roman" w:cstheme="minorHAnsi"/>
          <w:sz w:val="24"/>
          <w:szCs w:val="24"/>
          <w:lang w:eastAsia="pl-PL"/>
        </w:rPr>
      </w:pPr>
      <w:r w:rsidRPr="006F17B0">
        <w:rPr>
          <w:rFonts w:eastAsia="Times New Roman" w:cstheme="minorHAnsi"/>
          <w:sz w:val="24"/>
          <w:szCs w:val="24"/>
          <w:lang w:eastAsia="pl-PL"/>
        </w:rPr>
        <w:br/>
      </w:r>
      <w:r w:rsidRPr="006F17B0">
        <w:rPr>
          <w:rFonts w:eastAsia="Times New Roman" w:cstheme="minorHAnsi"/>
          <w:b/>
          <w:bCs/>
          <w:sz w:val="24"/>
          <w:szCs w:val="24"/>
          <w:lang w:eastAsia="pl-PL"/>
        </w:rPr>
        <w:t>6) INFORMACJE DODATKOWE:</w:t>
      </w:r>
      <w:r w:rsidRPr="006F17B0">
        <w:rPr>
          <w:rFonts w:eastAsia="Times New Roman" w:cstheme="minorHAnsi"/>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
        <w:gridCol w:w="182"/>
        <w:gridCol w:w="796"/>
        <w:gridCol w:w="3526"/>
      </w:tblGrid>
      <w:tr w:rsidR="006F17B0" w:rsidRPr="006F17B0" w:rsidTr="006F17B0">
        <w:trPr>
          <w:tblCellSpacing w:w="15" w:type="dxa"/>
        </w:trPr>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Część nr: </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3</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Nazwa: </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Pułapka wodna, układy oddechowe</w:t>
            </w:r>
          </w:p>
        </w:tc>
      </w:tr>
    </w:tbl>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1) Krótki opis przedmiotu zamówienia </w:t>
      </w:r>
      <w:r w:rsidRPr="006F17B0">
        <w:rPr>
          <w:rFonts w:eastAsia="Times New Roman" w:cstheme="minorHAnsi"/>
          <w:i/>
          <w:iCs/>
          <w:sz w:val="24"/>
          <w:szCs w:val="24"/>
          <w:lang w:eastAsia="pl-PL"/>
        </w:rPr>
        <w:t>(wielkość, zakres, rodzaj i ilość dostaw, usług lub robót budowlanych lub określenie zapotrzebowania i wymagań)</w:t>
      </w:r>
      <w:r w:rsidRPr="006F17B0">
        <w:rPr>
          <w:rFonts w:eastAsia="Times New Roman" w:cstheme="minorHAnsi"/>
          <w:b/>
          <w:bCs/>
          <w:sz w:val="24"/>
          <w:szCs w:val="24"/>
          <w:lang w:eastAsia="pl-PL"/>
        </w:rPr>
        <w:t xml:space="preserve"> a w przypadku partnerstwa innowacyjnego -określenie zapotrzebowania na innowacyjny produkt, usługę lub roboty </w:t>
      </w:r>
      <w:proofErr w:type="spellStart"/>
      <w:r w:rsidRPr="006F17B0">
        <w:rPr>
          <w:rFonts w:eastAsia="Times New Roman" w:cstheme="minorHAnsi"/>
          <w:b/>
          <w:bCs/>
          <w:sz w:val="24"/>
          <w:szCs w:val="24"/>
          <w:lang w:eastAsia="pl-PL"/>
        </w:rPr>
        <w:t>budowlane:</w:t>
      </w:r>
      <w:r w:rsidRPr="006F17B0">
        <w:rPr>
          <w:rFonts w:eastAsia="Times New Roman" w:cstheme="minorHAnsi"/>
          <w:sz w:val="24"/>
          <w:szCs w:val="24"/>
          <w:lang w:eastAsia="pl-PL"/>
        </w:rPr>
        <w:t>Pułapka</w:t>
      </w:r>
      <w:proofErr w:type="spellEnd"/>
      <w:r w:rsidRPr="006F17B0">
        <w:rPr>
          <w:rFonts w:eastAsia="Times New Roman" w:cstheme="minorHAnsi"/>
          <w:sz w:val="24"/>
          <w:szCs w:val="24"/>
          <w:lang w:eastAsia="pl-PL"/>
        </w:rPr>
        <w:t xml:space="preserve"> wodna, układy oddechowe</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2) Wspólny Słownik Zamówień(CPV): </w:t>
      </w:r>
      <w:r w:rsidRPr="006F17B0">
        <w:rPr>
          <w:rFonts w:eastAsia="Times New Roman" w:cstheme="minorHAnsi"/>
          <w:sz w:val="24"/>
          <w:szCs w:val="24"/>
          <w:lang w:eastAsia="pl-PL"/>
        </w:rPr>
        <w:t xml:space="preserve">33171000-9,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3) Wartość części zamówienia(jeżeli zamawiający podaje informacje o wartości zamówienia):</w:t>
      </w:r>
      <w:r w:rsidRPr="006F17B0">
        <w:rPr>
          <w:rFonts w:eastAsia="Times New Roman" w:cstheme="minorHAnsi"/>
          <w:sz w:val="24"/>
          <w:szCs w:val="24"/>
          <w:lang w:eastAsia="pl-PL"/>
        </w:rPr>
        <w:br/>
        <w:t xml:space="preserve">Wartość bez VAT: </w:t>
      </w:r>
      <w:r w:rsidRPr="006F17B0">
        <w:rPr>
          <w:rFonts w:eastAsia="Times New Roman" w:cstheme="minorHAnsi"/>
          <w:sz w:val="24"/>
          <w:szCs w:val="24"/>
          <w:lang w:eastAsia="pl-PL"/>
        </w:rPr>
        <w:br/>
        <w:t xml:space="preserve">Waluta: </w:t>
      </w:r>
      <w:r w:rsidRPr="006F17B0">
        <w:rPr>
          <w:rFonts w:eastAsia="Times New Roman" w:cstheme="minorHAnsi"/>
          <w:sz w:val="24"/>
          <w:szCs w:val="24"/>
          <w:lang w:eastAsia="pl-PL"/>
        </w:rPr>
        <w:br/>
      </w:r>
      <w:r w:rsidRPr="006F17B0">
        <w:rPr>
          <w:rFonts w:eastAsia="Times New Roman" w:cstheme="minorHAnsi"/>
          <w:sz w:val="24"/>
          <w:szCs w:val="24"/>
          <w:lang w:eastAsia="pl-PL"/>
        </w:rPr>
        <w:lastRenderedPageBreak/>
        <w:br/>
      </w:r>
      <w:r w:rsidRPr="006F17B0">
        <w:rPr>
          <w:rFonts w:eastAsia="Times New Roman" w:cstheme="minorHAnsi"/>
          <w:b/>
          <w:bCs/>
          <w:sz w:val="24"/>
          <w:szCs w:val="24"/>
          <w:lang w:eastAsia="pl-PL"/>
        </w:rPr>
        <w:t xml:space="preserve">4) Czas trwania lub termin wykonania: </w:t>
      </w:r>
      <w:r w:rsidRPr="006F17B0">
        <w:rPr>
          <w:rFonts w:eastAsia="Times New Roman" w:cstheme="minorHAnsi"/>
          <w:sz w:val="24"/>
          <w:szCs w:val="24"/>
          <w:lang w:eastAsia="pl-PL"/>
        </w:rPr>
        <w:br/>
        <w:t xml:space="preserve">okres w miesiącach: </w:t>
      </w:r>
      <w:r w:rsidRPr="006F17B0">
        <w:rPr>
          <w:rFonts w:eastAsia="Times New Roman" w:cstheme="minorHAnsi"/>
          <w:sz w:val="24"/>
          <w:szCs w:val="24"/>
          <w:lang w:eastAsia="pl-PL"/>
        </w:rPr>
        <w:br/>
        <w:t xml:space="preserve">okres w dniach: </w:t>
      </w:r>
      <w:r w:rsidRPr="006F17B0">
        <w:rPr>
          <w:rFonts w:eastAsia="Times New Roman" w:cstheme="minorHAnsi"/>
          <w:sz w:val="24"/>
          <w:szCs w:val="24"/>
          <w:lang w:eastAsia="pl-PL"/>
        </w:rPr>
        <w:br/>
        <w:t xml:space="preserve">data rozpoczęcia: </w:t>
      </w:r>
      <w:r w:rsidRPr="006F17B0">
        <w:rPr>
          <w:rFonts w:eastAsia="Times New Roman" w:cstheme="minorHAnsi"/>
          <w:sz w:val="24"/>
          <w:szCs w:val="24"/>
          <w:lang w:eastAsia="pl-PL"/>
        </w:rPr>
        <w:br/>
        <w:t>data zakończenia: 2019-12-11</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62"/>
        <w:gridCol w:w="1000"/>
      </w:tblGrid>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Znaczenie</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60,00</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40,00</w:t>
            </w:r>
          </w:p>
        </w:tc>
      </w:tr>
    </w:tbl>
    <w:p w:rsidR="006F17B0" w:rsidRPr="006F17B0" w:rsidRDefault="006F17B0" w:rsidP="006F17B0">
      <w:pPr>
        <w:spacing w:after="240" w:line="240" w:lineRule="auto"/>
        <w:rPr>
          <w:rFonts w:eastAsia="Times New Roman" w:cstheme="minorHAnsi"/>
          <w:sz w:val="24"/>
          <w:szCs w:val="24"/>
          <w:lang w:eastAsia="pl-PL"/>
        </w:rPr>
      </w:pPr>
      <w:r w:rsidRPr="006F17B0">
        <w:rPr>
          <w:rFonts w:eastAsia="Times New Roman" w:cstheme="minorHAnsi"/>
          <w:sz w:val="24"/>
          <w:szCs w:val="24"/>
          <w:lang w:eastAsia="pl-PL"/>
        </w:rPr>
        <w:br/>
      </w:r>
      <w:r w:rsidRPr="006F17B0">
        <w:rPr>
          <w:rFonts w:eastAsia="Times New Roman" w:cstheme="minorHAnsi"/>
          <w:b/>
          <w:bCs/>
          <w:sz w:val="24"/>
          <w:szCs w:val="24"/>
          <w:lang w:eastAsia="pl-PL"/>
        </w:rPr>
        <w:t>6) INFORMACJE DODATKOWE:</w:t>
      </w:r>
      <w:r w:rsidRPr="006F17B0">
        <w:rPr>
          <w:rFonts w:eastAsia="Times New Roman" w:cstheme="minorHAnsi"/>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
        <w:gridCol w:w="182"/>
        <w:gridCol w:w="796"/>
        <w:gridCol w:w="1709"/>
      </w:tblGrid>
      <w:tr w:rsidR="006F17B0" w:rsidRPr="006F17B0" w:rsidTr="006F17B0">
        <w:trPr>
          <w:tblCellSpacing w:w="15" w:type="dxa"/>
        </w:trPr>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Część nr: </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4</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Nazwa: </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Czujniki saturacji</w:t>
            </w:r>
          </w:p>
        </w:tc>
      </w:tr>
    </w:tbl>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1) Krótki opis przedmiotu zamówienia </w:t>
      </w:r>
      <w:r w:rsidRPr="006F17B0">
        <w:rPr>
          <w:rFonts w:eastAsia="Times New Roman" w:cstheme="minorHAnsi"/>
          <w:i/>
          <w:iCs/>
          <w:sz w:val="24"/>
          <w:szCs w:val="24"/>
          <w:lang w:eastAsia="pl-PL"/>
        </w:rPr>
        <w:t>(wielkość, zakres, rodzaj i ilość dostaw, usług lub robót budowlanych lub określenie zapotrzebowania i wymagań)</w:t>
      </w:r>
      <w:r w:rsidRPr="006F17B0">
        <w:rPr>
          <w:rFonts w:eastAsia="Times New Roman" w:cstheme="minorHAnsi"/>
          <w:b/>
          <w:bCs/>
          <w:sz w:val="24"/>
          <w:szCs w:val="24"/>
          <w:lang w:eastAsia="pl-PL"/>
        </w:rPr>
        <w:t xml:space="preserve"> a w przypadku partnerstwa innowacyjnego -określenie zapotrzebowania na innowacyjny produkt, usługę lub roboty </w:t>
      </w:r>
      <w:proofErr w:type="spellStart"/>
      <w:r w:rsidRPr="006F17B0">
        <w:rPr>
          <w:rFonts w:eastAsia="Times New Roman" w:cstheme="minorHAnsi"/>
          <w:b/>
          <w:bCs/>
          <w:sz w:val="24"/>
          <w:szCs w:val="24"/>
          <w:lang w:eastAsia="pl-PL"/>
        </w:rPr>
        <w:t>budowlane:</w:t>
      </w:r>
      <w:r w:rsidRPr="006F17B0">
        <w:rPr>
          <w:rFonts w:eastAsia="Times New Roman" w:cstheme="minorHAnsi"/>
          <w:sz w:val="24"/>
          <w:szCs w:val="24"/>
          <w:lang w:eastAsia="pl-PL"/>
        </w:rPr>
        <w:t>Czujniki</w:t>
      </w:r>
      <w:proofErr w:type="spellEnd"/>
      <w:r w:rsidRPr="006F17B0">
        <w:rPr>
          <w:rFonts w:eastAsia="Times New Roman" w:cstheme="minorHAnsi"/>
          <w:sz w:val="24"/>
          <w:szCs w:val="24"/>
          <w:lang w:eastAsia="pl-PL"/>
        </w:rPr>
        <w:t xml:space="preserve"> saturacji</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2) Wspólny Słownik Zamówień(CPV): </w:t>
      </w:r>
      <w:r w:rsidRPr="006F17B0">
        <w:rPr>
          <w:rFonts w:eastAsia="Times New Roman" w:cstheme="minorHAnsi"/>
          <w:sz w:val="24"/>
          <w:szCs w:val="24"/>
          <w:lang w:eastAsia="pl-PL"/>
        </w:rPr>
        <w:t xml:space="preserve">33171000-9,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3) Wartość części zamówienia(jeżeli zamawiający podaje informacje o wartości zamówienia):</w:t>
      </w:r>
      <w:r w:rsidRPr="006F17B0">
        <w:rPr>
          <w:rFonts w:eastAsia="Times New Roman" w:cstheme="minorHAnsi"/>
          <w:sz w:val="24"/>
          <w:szCs w:val="24"/>
          <w:lang w:eastAsia="pl-PL"/>
        </w:rPr>
        <w:br/>
        <w:t xml:space="preserve">Wartość bez VAT: </w:t>
      </w:r>
      <w:r w:rsidRPr="006F17B0">
        <w:rPr>
          <w:rFonts w:eastAsia="Times New Roman" w:cstheme="minorHAnsi"/>
          <w:sz w:val="24"/>
          <w:szCs w:val="24"/>
          <w:lang w:eastAsia="pl-PL"/>
        </w:rPr>
        <w:br/>
        <w:t xml:space="preserve">Waluta: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4) Czas trwania lub termin wykonania: </w:t>
      </w:r>
      <w:r w:rsidRPr="006F17B0">
        <w:rPr>
          <w:rFonts w:eastAsia="Times New Roman" w:cstheme="minorHAnsi"/>
          <w:sz w:val="24"/>
          <w:szCs w:val="24"/>
          <w:lang w:eastAsia="pl-PL"/>
        </w:rPr>
        <w:br/>
        <w:t xml:space="preserve">okres w miesiącach: </w:t>
      </w:r>
      <w:r w:rsidRPr="006F17B0">
        <w:rPr>
          <w:rFonts w:eastAsia="Times New Roman" w:cstheme="minorHAnsi"/>
          <w:sz w:val="24"/>
          <w:szCs w:val="24"/>
          <w:lang w:eastAsia="pl-PL"/>
        </w:rPr>
        <w:br/>
        <w:t xml:space="preserve">okres w dniach: </w:t>
      </w:r>
      <w:r w:rsidRPr="006F17B0">
        <w:rPr>
          <w:rFonts w:eastAsia="Times New Roman" w:cstheme="minorHAnsi"/>
          <w:sz w:val="24"/>
          <w:szCs w:val="24"/>
          <w:lang w:eastAsia="pl-PL"/>
        </w:rPr>
        <w:br/>
        <w:t xml:space="preserve">data rozpoczęcia: </w:t>
      </w:r>
      <w:r w:rsidRPr="006F17B0">
        <w:rPr>
          <w:rFonts w:eastAsia="Times New Roman" w:cstheme="minorHAnsi"/>
          <w:sz w:val="24"/>
          <w:szCs w:val="24"/>
          <w:lang w:eastAsia="pl-PL"/>
        </w:rPr>
        <w:br/>
        <w:t>data zakończenia: 2019-12-11</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62"/>
        <w:gridCol w:w="1000"/>
      </w:tblGrid>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Znaczenie</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60,00</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40,00</w:t>
            </w:r>
          </w:p>
        </w:tc>
      </w:tr>
    </w:tbl>
    <w:p w:rsidR="006F17B0" w:rsidRPr="006F17B0" w:rsidRDefault="006F17B0" w:rsidP="006F17B0">
      <w:pPr>
        <w:spacing w:after="240" w:line="240" w:lineRule="auto"/>
        <w:rPr>
          <w:rFonts w:eastAsia="Times New Roman" w:cstheme="minorHAnsi"/>
          <w:sz w:val="24"/>
          <w:szCs w:val="24"/>
          <w:lang w:eastAsia="pl-PL"/>
        </w:rPr>
      </w:pPr>
      <w:r w:rsidRPr="006F17B0">
        <w:rPr>
          <w:rFonts w:eastAsia="Times New Roman" w:cstheme="minorHAnsi"/>
          <w:sz w:val="24"/>
          <w:szCs w:val="24"/>
          <w:lang w:eastAsia="pl-PL"/>
        </w:rPr>
        <w:br/>
      </w:r>
      <w:r w:rsidRPr="006F17B0">
        <w:rPr>
          <w:rFonts w:eastAsia="Times New Roman" w:cstheme="minorHAnsi"/>
          <w:b/>
          <w:bCs/>
          <w:sz w:val="24"/>
          <w:szCs w:val="24"/>
          <w:lang w:eastAsia="pl-PL"/>
        </w:rPr>
        <w:t>6) INFORMACJE DODATKOWE:</w:t>
      </w:r>
      <w:r w:rsidRPr="006F17B0">
        <w:rPr>
          <w:rFonts w:eastAsia="Times New Roman" w:cstheme="minorHAnsi"/>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
        <w:gridCol w:w="182"/>
        <w:gridCol w:w="796"/>
        <w:gridCol w:w="1918"/>
      </w:tblGrid>
      <w:tr w:rsidR="006F17B0" w:rsidRPr="006F17B0" w:rsidTr="006F17B0">
        <w:trPr>
          <w:tblCellSpacing w:w="15" w:type="dxa"/>
        </w:trPr>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Część nr: </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5</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Nazwa: </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Prowadnik stalowy</w:t>
            </w:r>
          </w:p>
        </w:tc>
      </w:tr>
    </w:tbl>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1) Krótki opis przedmiotu zamówienia </w:t>
      </w:r>
      <w:r w:rsidRPr="006F17B0">
        <w:rPr>
          <w:rFonts w:eastAsia="Times New Roman" w:cstheme="minorHAnsi"/>
          <w:i/>
          <w:iCs/>
          <w:sz w:val="24"/>
          <w:szCs w:val="24"/>
          <w:lang w:eastAsia="pl-PL"/>
        </w:rPr>
        <w:t>(wielkość, zakres, rodzaj i ilość dostaw, usług lub robót budowlanych lub określenie zapotrzebowania i wymagań)</w:t>
      </w:r>
      <w:r w:rsidRPr="006F17B0">
        <w:rPr>
          <w:rFonts w:eastAsia="Times New Roman" w:cstheme="minorHAnsi"/>
          <w:b/>
          <w:bCs/>
          <w:sz w:val="24"/>
          <w:szCs w:val="24"/>
          <w:lang w:eastAsia="pl-PL"/>
        </w:rPr>
        <w:t xml:space="preserve"> a w przypadku partnerstwa innowacyjnego -określenie zapotrzebowania na innowacyjny produkt, usługę lub roboty </w:t>
      </w:r>
      <w:proofErr w:type="spellStart"/>
      <w:r w:rsidRPr="006F17B0">
        <w:rPr>
          <w:rFonts w:eastAsia="Times New Roman" w:cstheme="minorHAnsi"/>
          <w:b/>
          <w:bCs/>
          <w:sz w:val="24"/>
          <w:szCs w:val="24"/>
          <w:lang w:eastAsia="pl-PL"/>
        </w:rPr>
        <w:t>budowlane:</w:t>
      </w:r>
      <w:r w:rsidRPr="006F17B0">
        <w:rPr>
          <w:rFonts w:eastAsia="Times New Roman" w:cstheme="minorHAnsi"/>
          <w:sz w:val="24"/>
          <w:szCs w:val="24"/>
          <w:lang w:eastAsia="pl-PL"/>
        </w:rPr>
        <w:t>Prowadnik</w:t>
      </w:r>
      <w:proofErr w:type="spellEnd"/>
      <w:r w:rsidRPr="006F17B0">
        <w:rPr>
          <w:rFonts w:eastAsia="Times New Roman" w:cstheme="minorHAnsi"/>
          <w:sz w:val="24"/>
          <w:szCs w:val="24"/>
          <w:lang w:eastAsia="pl-PL"/>
        </w:rPr>
        <w:t xml:space="preserve"> stalowy</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2) Wspólny Słownik Zamówień(CPV): </w:t>
      </w:r>
      <w:r w:rsidRPr="006F17B0">
        <w:rPr>
          <w:rFonts w:eastAsia="Times New Roman" w:cstheme="minorHAnsi"/>
          <w:sz w:val="24"/>
          <w:szCs w:val="24"/>
          <w:lang w:eastAsia="pl-PL"/>
        </w:rPr>
        <w:t xml:space="preserve">33171000-9,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3) Wartość części zamówienia(jeżeli zamawiający podaje informacje o wartości zamówienia):</w:t>
      </w:r>
      <w:r w:rsidRPr="006F17B0">
        <w:rPr>
          <w:rFonts w:eastAsia="Times New Roman" w:cstheme="minorHAnsi"/>
          <w:sz w:val="24"/>
          <w:szCs w:val="24"/>
          <w:lang w:eastAsia="pl-PL"/>
        </w:rPr>
        <w:br/>
        <w:t xml:space="preserve">Wartość bez VAT: </w:t>
      </w:r>
      <w:r w:rsidRPr="006F17B0">
        <w:rPr>
          <w:rFonts w:eastAsia="Times New Roman" w:cstheme="minorHAnsi"/>
          <w:sz w:val="24"/>
          <w:szCs w:val="24"/>
          <w:lang w:eastAsia="pl-PL"/>
        </w:rPr>
        <w:br/>
        <w:t xml:space="preserve">Waluta: </w:t>
      </w:r>
      <w:r w:rsidRPr="006F17B0">
        <w:rPr>
          <w:rFonts w:eastAsia="Times New Roman" w:cstheme="minorHAnsi"/>
          <w:sz w:val="24"/>
          <w:szCs w:val="24"/>
          <w:lang w:eastAsia="pl-PL"/>
        </w:rPr>
        <w:br/>
      </w:r>
      <w:r w:rsidRPr="006F17B0">
        <w:rPr>
          <w:rFonts w:eastAsia="Times New Roman" w:cstheme="minorHAnsi"/>
          <w:sz w:val="24"/>
          <w:szCs w:val="24"/>
          <w:lang w:eastAsia="pl-PL"/>
        </w:rPr>
        <w:lastRenderedPageBreak/>
        <w:br/>
      </w:r>
      <w:r w:rsidRPr="006F17B0">
        <w:rPr>
          <w:rFonts w:eastAsia="Times New Roman" w:cstheme="minorHAnsi"/>
          <w:b/>
          <w:bCs/>
          <w:sz w:val="24"/>
          <w:szCs w:val="24"/>
          <w:lang w:eastAsia="pl-PL"/>
        </w:rPr>
        <w:t xml:space="preserve">4) Czas trwania lub termin wykonania: </w:t>
      </w:r>
      <w:r w:rsidRPr="006F17B0">
        <w:rPr>
          <w:rFonts w:eastAsia="Times New Roman" w:cstheme="minorHAnsi"/>
          <w:sz w:val="24"/>
          <w:szCs w:val="24"/>
          <w:lang w:eastAsia="pl-PL"/>
        </w:rPr>
        <w:br/>
        <w:t xml:space="preserve">okres w miesiącach: </w:t>
      </w:r>
      <w:r w:rsidRPr="006F17B0">
        <w:rPr>
          <w:rFonts w:eastAsia="Times New Roman" w:cstheme="minorHAnsi"/>
          <w:sz w:val="24"/>
          <w:szCs w:val="24"/>
          <w:lang w:eastAsia="pl-PL"/>
        </w:rPr>
        <w:br/>
        <w:t xml:space="preserve">okres w dniach: </w:t>
      </w:r>
      <w:r w:rsidRPr="006F17B0">
        <w:rPr>
          <w:rFonts w:eastAsia="Times New Roman" w:cstheme="minorHAnsi"/>
          <w:sz w:val="24"/>
          <w:szCs w:val="24"/>
          <w:lang w:eastAsia="pl-PL"/>
        </w:rPr>
        <w:br/>
        <w:t xml:space="preserve">data rozpoczęcia: </w:t>
      </w:r>
      <w:r w:rsidRPr="006F17B0">
        <w:rPr>
          <w:rFonts w:eastAsia="Times New Roman" w:cstheme="minorHAnsi"/>
          <w:sz w:val="24"/>
          <w:szCs w:val="24"/>
          <w:lang w:eastAsia="pl-PL"/>
        </w:rPr>
        <w:br/>
        <w:t>data zakończenia: 2019-12-11</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62"/>
        <w:gridCol w:w="1000"/>
      </w:tblGrid>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Znaczenie</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60,00</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40,00</w:t>
            </w:r>
          </w:p>
        </w:tc>
      </w:tr>
    </w:tbl>
    <w:p w:rsidR="006F17B0" w:rsidRPr="006F17B0" w:rsidRDefault="006F17B0" w:rsidP="006F17B0">
      <w:pPr>
        <w:spacing w:after="240" w:line="240" w:lineRule="auto"/>
        <w:rPr>
          <w:rFonts w:eastAsia="Times New Roman" w:cstheme="minorHAnsi"/>
          <w:sz w:val="24"/>
          <w:szCs w:val="24"/>
          <w:lang w:eastAsia="pl-PL"/>
        </w:rPr>
      </w:pPr>
      <w:r w:rsidRPr="006F17B0">
        <w:rPr>
          <w:rFonts w:eastAsia="Times New Roman" w:cstheme="minorHAnsi"/>
          <w:sz w:val="24"/>
          <w:szCs w:val="24"/>
          <w:lang w:eastAsia="pl-PL"/>
        </w:rPr>
        <w:br/>
      </w:r>
      <w:r w:rsidRPr="006F17B0">
        <w:rPr>
          <w:rFonts w:eastAsia="Times New Roman" w:cstheme="minorHAnsi"/>
          <w:b/>
          <w:bCs/>
          <w:sz w:val="24"/>
          <w:szCs w:val="24"/>
          <w:lang w:eastAsia="pl-PL"/>
        </w:rPr>
        <w:t>6) INFORMACJE DODATKOWE:</w:t>
      </w:r>
      <w:r w:rsidRPr="006F17B0">
        <w:rPr>
          <w:rFonts w:eastAsia="Times New Roman" w:cstheme="minorHAnsi"/>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
        <w:gridCol w:w="182"/>
        <w:gridCol w:w="796"/>
        <w:gridCol w:w="4861"/>
      </w:tblGrid>
      <w:tr w:rsidR="006F17B0" w:rsidRPr="006F17B0" w:rsidTr="006F17B0">
        <w:trPr>
          <w:tblCellSpacing w:w="15" w:type="dxa"/>
        </w:trPr>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Część nr: </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6</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Nazwa: </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Osprzęt do monitorów i kardiomonitorów EMTEL</w:t>
            </w:r>
          </w:p>
        </w:tc>
      </w:tr>
    </w:tbl>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1) Krótki opis przedmiotu zamówienia </w:t>
      </w:r>
      <w:r w:rsidRPr="006F17B0">
        <w:rPr>
          <w:rFonts w:eastAsia="Times New Roman" w:cstheme="minorHAnsi"/>
          <w:i/>
          <w:iCs/>
          <w:sz w:val="24"/>
          <w:szCs w:val="24"/>
          <w:lang w:eastAsia="pl-PL"/>
        </w:rPr>
        <w:t>(wielkość, zakres, rodzaj i ilość dostaw, usług lub robót budowlanych lub określenie zapotrzebowania i wymagań)</w:t>
      </w:r>
      <w:r w:rsidRPr="006F17B0">
        <w:rPr>
          <w:rFonts w:eastAsia="Times New Roman" w:cstheme="minorHAnsi"/>
          <w:b/>
          <w:bCs/>
          <w:sz w:val="24"/>
          <w:szCs w:val="24"/>
          <w:lang w:eastAsia="pl-PL"/>
        </w:rPr>
        <w:t xml:space="preserve"> a w przypadku partnerstwa innowacyjnego -określenie zapotrzebowania na innowacyjny produkt, usługę lub roboty </w:t>
      </w:r>
      <w:proofErr w:type="spellStart"/>
      <w:r w:rsidRPr="006F17B0">
        <w:rPr>
          <w:rFonts w:eastAsia="Times New Roman" w:cstheme="minorHAnsi"/>
          <w:b/>
          <w:bCs/>
          <w:sz w:val="24"/>
          <w:szCs w:val="24"/>
          <w:lang w:eastAsia="pl-PL"/>
        </w:rPr>
        <w:t>budowlane:</w:t>
      </w:r>
      <w:r w:rsidRPr="006F17B0">
        <w:rPr>
          <w:rFonts w:eastAsia="Times New Roman" w:cstheme="minorHAnsi"/>
          <w:sz w:val="24"/>
          <w:szCs w:val="24"/>
          <w:lang w:eastAsia="pl-PL"/>
        </w:rPr>
        <w:t>Osprzęt</w:t>
      </w:r>
      <w:proofErr w:type="spellEnd"/>
      <w:r w:rsidRPr="006F17B0">
        <w:rPr>
          <w:rFonts w:eastAsia="Times New Roman" w:cstheme="minorHAnsi"/>
          <w:sz w:val="24"/>
          <w:szCs w:val="24"/>
          <w:lang w:eastAsia="pl-PL"/>
        </w:rPr>
        <w:t xml:space="preserve"> do monitorów i kardiomonitorów EMTEL</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2) Wspólny Słownik Zamówień(CPV): </w:t>
      </w:r>
      <w:r w:rsidRPr="006F17B0">
        <w:rPr>
          <w:rFonts w:eastAsia="Times New Roman" w:cstheme="minorHAnsi"/>
          <w:sz w:val="24"/>
          <w:szCs w:val="24"/>
          <w:lang w:eastAsia="pl-PL"/>
        </w:rPr>
        <w:t xml:space="preserve">33171000-9,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3) Wartość części zamówienia(jeżeli zamawiający podaje informacje o wartości zamówienia):</w:t>
      </w:r>
      <w:r w:rsidRPr="006F17B0">
        <w:rPr>
          <w:rFonts w:eastAsia="Times New Roman" w:cstheme="minorHAnsi"/>
          <w:sz w:val="24"/>
          <w:szCs w:val="24"/>
          <w:lang w:eastAsia="pl-PL"/>
        </w:rPr>
        <w:br/>
        <w:t xml:space="preserve">Wartość bez VAT: </w:t>
      </w:r>
      <w:r w:rsidRPr="006F17B0">
        <w:rPr>
          <w:rFonts w:eastAsia="Times New Roman" w:cstheme="minorHAnsi"/>
          <w:sz w:val="24"/>
          <w:szCs w:val="24"/>
          <w:lang w:eastAsia="pl-PL"/>
        </w:rPr>
        <w:br/>
        <w:t xml:space="preserve">Waluta: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4) Czas trwania lub termin wykonania: </w:t>
      </w:r>
      <w:r w:rsidRPr="006F17B0">
        <w:rPr>
          <w:rFonts w:eastAsia="Times New Roman" w:cstheme="minorHAnsi"/>
          <w:sz w:val="24"/>
          <w:szCs w:val="24"/>
          <w:lang w:eastAsia="pl-PL"/>
        </w:rPr>
        <w:br/>
        <w:t xml:space="preserve">okres w miesiącach: </w:t>
      </w:r>
      <w:r w:rsidRPr="006F17B0">
        <w:rPr>
          <w:rFonts w:eastAsia="Times New Roman" w:cstheme="minorHAnsi"/>
          <w:sz w:val="24"/>
          <w:szCs w:val="24"/>
          <w:lang w:eastAsia="pl-PL"/>
        </w:rPr>
        <w:br/>
        <w:t xml:space="preserve">okres w dniach: </w:t>
      </w:r>
      <w:r w:rsidRPr="006F17B0">
        <w:rPr>
          <w:rFonts w:eastAsia="Times New Roman" w:cstheme="minorHAnsi"/>
          <w:sz w:val="24"/>
          <w:szCs w:val="24"/>
          <w:lang w:eastAsia="pl-PL"/>
        </w:rPr>
        <w:br/>
        <w:t xml:space="preserve">data rozpoczęcia: </w:t>
      </w:r>
      <w:r w:rsidRPr="006F17B0">
        <w:rPr>
          <w:rFonts w:eastAsia="Times New Roman" w:cstheme="minorHAnsi"/>
          <w:sz w:val="24"/>
          <w:szCs w:val="24"/>
          <w:lang w:eastAsia="pl-PL"/>
        </w:rPr>
        <w:br/>
        <w:t>data zakończenia: 2019-12-11</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62"/>
        <w:gridCol w:w="1000"/>
      </w:tblGrid>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Znaczenie</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60,00</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40,00</w:t>
            </w:r>
          </w:p>
        </w:tc>
      </w:tr>
    </w:tbl>
    <w:p w:rsidR="006F17B0" w:rsidRPr="006F17B0" w:rsidRDefault="006F17B0" w:rsidP="006F17B0">
      <w:pPr>
        <w:spacing w:after="240" w:line="240" w:lineRule="auto"/>
        <w:rPr>
          <w:rFonts w:eastAsia="Times New Roman" w:cstheme="minorHAnsi"/>
          <w:sz w:val="24"/>
          <w:szCs w:val="24"/>
          <w:lang w:eastAsia="pl-PL"/>
        </w:rPr>
      </w:pPr>
      <w:r w:rsidRPr="006F17B0">
        <w:rPr>
          <w:rFonts w:eastAsia="Times New Roman" w:cstheme="minorHAnsi"/>
          <w:sz w:val="24"/>
          <w:szCs w:val="24"/>
          <w:lang w:eastAsia="pl-PL"/>
        </w:rPr>
        <w:br/>
      </w:r>
      <w:r w:rsidRPr="006F17B0">
        <w:rPr>
          <w:rFonts w:eastAsia="Times New Roman" w:cstheme="minorHAnsi"/>
          <w:b/>
          <w:bCs/>
          <w:sz w:val="24"/>
          <w:szCs w:val="24"/>
          <w:lang w:eastAsia="pl-PL"/>
        </w:rPr>
        <w:t>6) INFORMACJE DODATKOWE:</w:t>
      </w:r>
      <w:r w:rsidRPr="006F17B0">
        <w:rPr>
          <w:rFonts w:eastAsia="Times New Roman" w:cstheme="minorHAnsi"/>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
        <w:gridCol w:w="182"/>
        <w:gridCol w:w="796"/>
        <w:gridCol w:w="1621"/>
      </w:tblGrid>
      <w:tr w:rsidR="006F17B0" w:rsidRPr="006F17B0" w:rsidTr="006F17B0">
        <w:trPr>
          <w:tblCellSpacing w:w="15" w:type="dxa"/>
        </w:trPr>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Część nr: </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7</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Nazwa: </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Rurki krtaniowe</w:t>
            </w:r>
          </w:p>
        </w:tc>
      </w:tr>
    </w:tbl>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1) Krótki opis przedmiotu zamówienia </w:t>
      </w:r>
      <w:r w:rsidRPr="006F17B0">
        <w:rPr>
          <w:rFonts w:eastAsia="Times New Roman" w:cstheme="minorHAnsi"/>
          <w:i/>
          <w:iCs/>
          <w:sz w:val="24"/>
          <w:szCs w:val="24"/>
          <w:lang w:eastAsia="pl-PL"/>
        </w:rPr>
        <w:t>(wielkość, zakres, rodzaj i ilość dostaw, usług lub robót budowlanych lub określenie zapotrzebowania i wymagań)</w:t>
      </w:r>
      <w:r w:rsidRPr="006F17B0">
        <w:rPr>
          <w:rFonts w:eastAsia="Times New Roman" w:cstheme="minorHAnsi"/>
          <w:b/>
          <w:bCs/>
          <w:sz w:val="24"/>
          <w:szCs w:val="24"/>
          <w:lang w:eastAsia="pl-PL"/>
        </w:rPr>
        <w:t xml:space="preserve"> a w przypadku partnerstwa innowacyjnego -określenie zapotrzebowania na innowacyjny produkt, usługę lub roboty </w:t>
      </w:r>
      <w:proofErr w:type="spellStart"/>
      <w:r w:rsidRPr="006F17B0">
        <w:rPr>
          <w:rFonts w:eastAsia="Times New Roman" w:cstheme="minorHAnsi"/>
          <w:b/>
          <w:bCs/>
          <w:sz w:val="24"/>
          <w:szCs w:val="24"/>
          <w:lang w:eastAsia="pl-PL"/>
        </w:rPr>
        <w:t>budowlane:</w:t>
      </w:r>
      <w:r w:rsidRPr="006F17B0">
        <w:rPr>
          <w:rFonts w:eastAsia="Times New Roman" w:cstheme="minorHAnsi"/>
          <w:sz w:val="24"/>
          <w:szCs w:val="24"/>
          <w:lang w:eastAsia="pl-PL"/>
        </w:rPr>
        <w:t>Rurki</w:t>
      </w:r>
      <w:proofErr w:type="spellEnd"/>
      <w:r w:rsidRPr="006F17B0">
        <w:rPr>
          <w:rFonts w:eastAsia="Times New Roman" w:cstheme="minorHAnsi"/>
          <w:sz w:val="24"/>
          <w:szCs w:val="24"/>
          <w:lang w:eastAsia="pl-PL"/>
        </w:rPr>
        <w:t xml:space="preserve"> krtaniowe</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2) Wspólny Słownik Zamówień(CPV): </w:t>
      </w:r>
      <w:r w:rsidRPr="006F17B0">
        <w:rPr>
          <w:rFonts w:eastAsia="Times New Roman" w:cstheme="minorHAnsi"/>
          <w:sz w:val="24"/>
          <w:szCs w:val="24"/>
          <w:lang w:eastAsia="pl-PL"/>
        </w:rPr>
        <w:t xml:space="preserve">33171000-9,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3) Wartość części zamówienia(jeżeli zamawiający podaje informacje o wartości zamówienia):</w:t>
      </w:r>
      <w:r w:rsidRPr="006F17B0">
        <w:rPr>
          <w:rFonts w:eastAsia="Times New Roman" w:cstheme="minorHAnsi"/>
          <w:sz w:val="24"/>
          <w:szCs w:val="24"/>
          <w:lang w:eastAsia="pl-PL"/>
        </w:rPr>
        <w:br/>
        <w:t xml:space="preserve">Wartość bez VAT: </w:t>
      </w:r>
      <w:r w:rsidRPr="006F17B0">
        <w:rPr>
          <w:rFonts w:eastAsia="Times New Roman" w:cstheme="minorHAnsi"/>
          <w:sz w:val="24"/>
          <w:szCs w:val="24"/>
          <w:lang w:eastAsia="pl-PL"/>
        </w:rPr>
        <w:br/>
        <w:t xml:space="preserve">Waluta: </w:t>
      </w:r>
      <w:r w:rsidRPr="006F17B0">
        <w:rPr>
          <w:rFonts w:eastAsia="Times New Roman" w:cstheme="minorHAnsi"/>
          <w:sz w:val="24"/>
          <w:szCs w:val="24"/>
          <w:lang w:eastAsia="pl-PL"/>
        </w:rPr>
        <w:br/>
      </w:r>
      <w:r w:rsidRPr="006F17B0">
        <w:rPr>
          <w:rFonts w:eastAsia="Times New Roman" w:cstheme="minorHAnsi"/>
          <w:sz w:val="24"/>
          <w:szCs w:val="24"/>
          <w:lang w:eastAsia="pl-PL"/>
        </w:rPr>
        <w:lastRenderedPageBreak/>
        <w:br/>
      </w:r>
      <w:r w:rsidRPr="006F17B0">
        <w:rPr>
          <w:rFonts w:eastAsia="Times New Roman" w:cstheme="minorHAnsi"/>
          <w:b/>
          <w:bCs/>
          <w:sz w:val="24"/>
          <w:szCs w:val="24"/>
          <w:lang w:eastAsia="pl-PL"/>
        </w:rPr>
        <w:t xml:space="preserve">4) Czas trwania lub termin wykonania: </w:t>
      </w:r>
      <w:r w:rsidRPr="006F17B0">
        <w:rPr>
          <w:rFonts w:eastAsia="Times New Roman" w:cstheme="minorHAnsi"/>
          <w:sz w:val="24"/>
          <w:szCs w:val="24"/>
          <w:lang w:eastAsia="pl-PL"/>
        </w:rPr>
        <w:br/>
        <w:t xml:space="preserve">okres w miesiącach: </w:t>
      </w:r>
      <w:r w:rsidRPr="006F17B0">
        <w:rPr>
          <w:rFonts w:eastAsia="Times New Roman" w:cstheme="minorHAnsi"/>
          <w:sz w:val="24"/>
          <w:szCs w:val="24"/>
          <w:lang w:eastAsia="pl-PL"/>
        </w:rPr>
        <w:br/>
        <w:t xml:space="preserve">okres w dniach: </w:t>
      </w:r>
      <w:r w:rsidRPr="006F17B0">
        <w:rPr>
          <w:rFonts w:eastAsia="Times New Roman" w:cstheme="minorHAnsi"/>
          <w:sz w:val="24"/>
          <w:szCs w:val="24"/>
          <w:lang w:eastAsia="pl-PL"/>
        </w:rPr>
        <w:br/>
        <w:t xml:space="preserve">data rozpoczęcia: </w:t>
      </w:r>
      <w:r w:rsidRPr="006F17B0">
        <w:rPr>
          <w:rFonts w:eastAsia="Times New Roman" w:cstheme="minorHAnsi"/>
          <w:sz w:val="24"/>
          <w:szCs w:val="24"/>
          <w:lang w:eastAsia="pl-PL"/>
        </w:rPr>
        <w:br/>
        <w:t>data zakończenia: 2019-12-11</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62"/>
        <w:gridCol w:w="1000"/>
      </w:tblGrid>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Znaczenie</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60,00</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40,00</w:t>
            </w:r>
          </w:p>
        </w:tc>
      </w:tr>
    </w:tbl>
    <w:p w:rsidR="006F17B0" w:rsidRPr="006F17B0" w:rsidRDefault="006F17B0" w:rsidP="006F17B0">
      <w:pPr>
        <w:spacing w:after="240" w:line="240" w:lineRule="auto"/>
        <w:rPr>
          <w:rFonts w:eastAsia="Times New Roman" w:cstheme="minorHAnsi"/>
          <w:sz w:val="24"/>
          <w:szCs w:val="24"/>
          <w:lang w:eastAsia="pl-PL"/>
        </w:rPr>
      </w:pPr>
      <w:r w:rsidRPr="006F17B0">
        <w:rPr>
          <w:rFonts w:eastAsia="Times New Roman" w:cstheme="minorHAnsi"/>
          <w:sz w:val="24"/>
          <w:szCs w:val="24"/>
          <w:lang w:eastAsia="pl-PL"/>
        </w:rPr>
        <w:br/>
      </w:r>
      <w:r w:rsidRPr="006F17B0">
        <w:rPr>
          <w:rFonts w:eastAsia="Times New Roman" w:cstheme="minorHAnsi"/>
          <w:b/>
          <w:bCs/>
          <w:sz w:val="24"/>
          <w:szCs w:val="24"/>
          <w:lang w:eastAsia="pl-PL"/>
        </w:rPr>
        <w:t>6) INFORMACJE DODATKOWE:</w:t>
      </w:r>
      <w:r w:rsidRPr="006F17B0">
        <w:rPr>
          <w:rFonts w:eastAsia="Times New Roman" w:cstheme="minorHAnsi"/>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
        <w:gridCol w:w="182"/>
        <w:gridCol w:w="796"/>
        <w:gridCol w:w="4500"/>
      </w:tblGrid>
      <w:tr w:rsidR="006F17B0" w:rsidRPr="006F17B0" w:rsidTr="006F17B0">
        <w:trPr>
          <w:tblCellSpacing w:w="15" w:type="dxa"/>
        </w:trPr>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Część nr: </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8</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Nazwa: </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Laryngoskopy jednorazowe oraz akumulatory</w:t>
            </w:r>
          </w:p>
        </w:tc>
      </w:tr>
    </w:tbl>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1) Krótki opis przedmiotu zamówienia </w:t>
      </w:r>
      <w:r w:rsidRPr="006F17B0">
        <w:rPr>
          <w:rFonts w:eastAsia="Times New Roman" w:cstheme="minorHAnsi"/>
          <w:i/>
          <w:iCs/>
          <w:sz w:val="24"/>
          <w:szCs w:val="24"/>
          <w:lang w:eastAsia="pl-PL"/>
        </w:rPr>
        <w:t>(wielkość, zakres, rodzaj i ilość dostaw, usług lub robót budowlanych lub określenie zapotrzebowania i wymagań)</w:t>
      </w:r>
      <w:r w:rsidRPr="006F17B0">
        <w:rPr>
          <w:rFonts w:eastAsia="Times New Roman" w:cstheme="minorHAnsi"/>
          <w:b/>
          <w:bCs/>
          <w:sz w:val="24"/>
          <w:szCs w:val="24"/>
          <w:lang w:eastAsia="pl-PL"/>
        </w:rPr>
        <w:t xml:space="preserve"> a w przypadku partnerstwa innowacyjnego -określenie zapotrzebowania na innowacyjny produkt, usługę lub roboty </w:t>
      </w:r>
      <w:proofErr w:type="spellStart"/>
      <w:r w:rsidRPr="006F17B0">
        <w:rPr>
          <w:rFonts w:eastAsia="Times New Roman" w:cstheme="minorHAnsi"/>
          <w:b/>
          <w:bCs/>
          <w:sz w:val="24"/>
          <w:szCs w:val="24"/>
          <w:lang w:eastAsia="pl-PL"/>
        </w:rPr>
        <w:t>budowlane:</w:t>
      </w:r>
      <w:r w:rsidRPr="006F17B0">
        <w:rPr>
          <w:rFonts w:eastAsia="Times New Roman" w:cstheme="minorHAnsi"/>
          <w:sz w:val="24"/>
          <w:szCs w:val="24"/>
          <w:lang w:eastAsia="pl-PL"/>
        </w:rPr>
        <w:t>Laryngoskopy</w:t>
      </w:r>
      <w:proofErr w:type="spellEnd"/>
      <w:r w:rsidRPr="006F17B0">
        <w:rPr>
          <w:rFonts w:eastAsia="Times New Roman" w:cstheme="minorHAnsi"/>
          <w:sz w:val="24"/>
          <w:szCs w:val="24"/>
          <w:lang w:eastAsia="pl-PL"/>
        </w:rPr>
        <w:t xml:space="preserve"> jednorazowe oraz akumulatory</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2) Wspólny Słownik Zamówień(CPV): </w:t>
      </w:r>
      <w:r w:rsidRPr="006F17B0">
        <w:rPr>
          <w:rFonts w:eastAsia="Times New Roman" w:cstheme="minorHAnsi"/>
          <w:sz w:val="24"/>
          <w:szCs w:val="24"/>
          <w:lang w:eastAsia="pl-PL"/>
        </w:rPr>
        <w:t xml:space="preserve">33171000-9,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3) Wartość części zamówienia(jeżeli zamawiający podaje informacje o wartości zamówienia):</w:t>
      </w:r>
      <w:r w:rsidRPr="006F17B0">
        <w:rPr>
          <w:rFonts w:eastAsia="Times New Roman" w:cstheme="minorHAnsi"/>
          <w:sz w:val="24"/>
          <w:szCs w:val="24"/>
          <w:lang w:eastAsia="pl-PL"/>
        </w:rPr>
        <w:br/>
        <w:t xml:space="preserve">Wartość bez VAT: </w:t>
      </w:r>
      <w:r w:rsidRPr="006F17B0">
        <w:rPr>
          <w:rFonts w:eastAsia="Times New Roman" w:cstheme="minorHAnsi"/>
          <w:sz w:val="24"/>
          <w:szCs w:val="24"/>
          <w:lang w:eastAsia="pl-PL"/>
        </w:rPr>
        <w:br/>
        <w:t xml:space="preserve">Waluta: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4) Czas trwania lub termin wykonania: </w:t>
      </w:r>
      <w:r w:rsidRPr="006F17B0">
        <w:rPr>
          <w:rFonts w:eastAsia="Times New Roman" w:cstheme="minorHAnsi"/>
          <w:sz w:val="24"/>
          <w:szCs w:val="24"/>
          <w:lang w:eastAsia="pl-PL"/>
        </w:rPr>
        <w:br/>
        <w:t xml:space="preserve">okres w miesiącach: </w:t>
      </w:r>
      <w:r w:rsidRPr="006F17B0">
        <w:rPr>
          <w:rFonts w:eastAsia="Times New Roman" w:cstheme="minorHAnsi"/>
          <w:sz w:val="24"/>
          <w:szCs w:val="24"/>
          <w:lang w:eastAsia="pl-PL"/>
        </w:rPr>
        <w:br/>
        <w:t xml:space="preserve">okres w dniach: </w:t>
      </w:r>
      <w:r w:rsidRPr="006F17B0">
        <w:rPr>
          <w:rFonts w:eastAsia="Times New Roman" w:cstheme="minorHAnsi"/>
          <w:sz w:val="24"/>
          <w:szCs w:val="24"/>
          <w:lang w:eastAsia="pl-PL"/>
        </w:rPr>
        <w:br/>
        <w:t xml:space="preserve">data rozpoczęcia: </w:t>
      </w:r>
      <w:r w:rsidRPr="006F17B0">
        <w:rPr>
          <w:rFonts w:eastAsia="Times New Roman" w:cstheme="minorHAnsi"/>
          <w:sz w:val="24"/>
          <w:szCs w:val="24"/>
          <w:lang w:eastAsia="pl-PL"/>
        </w:rPr>
        <w:br/>
        <w:t>data zakończenia: 2019-12-11</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62"/>
        <w:gridCol w:w="1000"/>
      </w:tblGrid>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Znaczenie</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60,00</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40,00</w:t>
            </w:r>
          </w:p>
        </w:tc>
      </w:tr>
    </w:tbl>
    <w:p w:rsidR="006F17B0" w:rsidRPr="006F17B0" w:rsidRDefault="006F17B0" w:rsidP="006F17B0">
      <w:pPr>
        <w:spacing w:after="240" w:line="240" w:lineRule="auto"/>
        <w:rPr>
          <w:rFonts w:eastAsia="Times New Roman" w:cstheme="minorHAnsi"/>
          <w:sz w:val="24"/>
          <w:szCs w:val="24"/>
          <w:lang w:eastAsia="pl-PL"/>
        </w:rPr>
      </w:pPr>
      <w:r w:rsidRPr="006F17B0">
        <w:rPr>
          <w:rFonts w:eastAsia="Times New Roman" w:cstheme="minorHAnsi"/>
          <w:sz w:val="24"/>
          <w:szCs w:val="24"/>
          <w:lang w:eastAsia="pl-PL"/>
        </w:rPr>
        <w:br/>
      </w:r>
      <w:r w:rsidRPr="006F17B0">
        <w:rPr>
          <w:rFonts w:eastAsia="Times New Roman" w:cstheme="minorHAnsi"/>
          <w:b/>
          <w:bCs/>
          <w:sz w:val="24"/>
          <w:szCs w:val="24"/>
          <w:lang w:eastAsia="pl-PL"/>
        </w:rPr>
        <w:t>6) INFORMACJE DODATKOWE:</w:t>
      </w:r>
      <w:r w:rsidRPr="006F17B0">
        <w:rPr>
          <w:rFonts w:eastAsia="Times New Roman" w:cstheme="minorHAnsi"/>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
        <w:gridCol w:w="182"/>
        <w:gridCol w:w="796"/>
        <w:gridCol w:w="2696"/>
      </w:tblGrid>
      <w:tr w:rsidR="006F17B0" w:rsidRPr="006F17B0" w:rsidTr="006F17B0">
        <w:trPr>
          <w:tblCellSpacing w:w="15" w:type="dxa"/>
        </w:trPr>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Część nr: </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9</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Nazwa: </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Igła </w:t>
            </w:r>
            <w:proofErr w:type="spellStart"/>
            <w:r w:rsidRPr="006F17B0">
              <w:rPr>
                <w:rFonts w:eastAsia="Times New Roman" w:cstheme="minorHAnsi"/>
                <w:sz w:val="24"/>
                <w:szCs w:val="24"/>
                <w:lang w:eastAsia="pl-PL"/>
              </w:rPr>
              <w:t>doszpikowa</w:t>
            </w:r>
            <w:proofErr w:type="spellEnd"/>
            <w:r w:rsidRPr="006F17B0">
              <w:rPr>
                <w:rFonts w:eastAsia="Times New Roman" w:cstheme="minorHAnsi"/>
                <w:sz w:val="24"/>
                <w:szCs w:val="24"/>
                <w:lang w:eastAsia="pl-PL"/>
              </w:rPr>
              <w:t xml:space="preserve"> typu B.I.G. </w:t>
            </w:r>
          </w:p>
        </w:tc>
      </w:tr>
    </w:tbl>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1) Krótki opis przedmiotu zamówienia </w:t>
      </w:r>
      <w:r w:rsidRPr="006F17B0">
        <w:rPr>
          <w:rFonts w:eastAsia="Times New Roman" w:cstheme="minorHAnsi"/>
          <w:i/>
          <w:iCs/>
          <w:sz w:val="24"/>
          <w:szCs w:val="24"/>
          <w:lang w:eastAsia="pl-PL"/>
        </w:rPr>
        <w:t>(wielkość, zakres, rodzaj i ilość dostaw, usług lub robót budowlanych lub określenie zapotrzebowania i wymagań)</w:t>
      </w:r>
      <w:r w:rsidRPr="006F17B0">
        <w:rPr>
          <w:rFonts w:eastAsia="Times New Roman" w:cstheme="minorHAnsi"/>
          <w:b/>
          <w:bCs/>
          <w:sz w:val="24"/>
          <w:szCs w:val="24"/>
          <w:lang w:eastAsia="pl-PL"/>
        </w:rPr>
        <w:t xml:space="preserve"> a w przypadku partnerstwa innowacyjnego -określenie zapotrzebowania na innowacyjny produkt, usługę lub roboty </w:t>
      </w:r>
      <w:proofErr w:type="spellStart"/>
      <w:r w:rsidRPr="006F17B0">
        <w:rPr>
          <w:rFonts w:eastAsia="Times New Roman" w:cstheme="minorHAnsi"/>
          <w:b/>
          <w:bCs/>
          <w:sz w:val="24"/>
          <w:szCs w:val="24"/>
          <w:lang w:eastAsia="pl-PL"/>
        </w:rPr>
        <w:t>budowlane:</w:t>
      </w:r>
      <w:r w:rsidRPr="006F17B0">
        <w:rPr>
          <w:rFonts w:eastAsia="Times New Roman" w:cstheme="minorHAnsi"/>
          <w:sz w:val="24"/>
          <w:szCs w:val="24"/>
          <w:lang w:eastAsia="pl-PL"/>
        </w:rPr>
        <w:t>Igła</w:t>
      </w:r>
      <w:proofErr w:type="spellEnd"/>
      <w:r w:rsidRPr="006F17B0">
        <w:rPr>
          <w:rFonts w:eastAsia="Times New Roman" w:cstheme="minorHAnsi"/>
          <w:sz w:val="24"/>
          <w:szCs w:val="24"/>
          <w:lang w:eastAsia="pl-PL"/>
        </w:rPr>
        <w:t xml:space="preserve"> </w:t>
      </w:r>
      <w:proofErr w:type="spellStart"/>
      <w:r w:rsidRPr="006F17B0">
        <w:rPr>
          <w:rFonts w:eastAsia="Times New Roman" w:cstheme="minorHAnsi"/>
          <w:sz w:val="24"/>
          <w:szCs w:val="24"/>
          <w:lang w:eastAsia="pl-PL"/>
        </w:rPr>
        <w:t>doszpikowa</w:t>
      </w:r>
      <w:proofErr w:type="spellEnd"/>
      <w:r w:rsidRPr="006F17B0">
        <w:rPr>
          <w:rFonts w:eastAsia="Times New Roman" w:cstheme="minorHAnsi"/>
          <w:sz w:val="24"/>
          <w:szCs w:val="24"/>
          <w:lang w:eastAsia="pl-PL"/>
        </w:rPr>
        <w:t xml:space="preserve"> typu B.I.G. </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2) Wspólny Słownik Zamówień(CPV): </w:t>
      </w:r>
      <w:r w:rsidRPr="006F17B0">
        <w:rPr>
          <w:rFonts w:eastAsia="Times New Roman" w:cstheme="minorHAnsi"/>
          <w:sz w:val="24"/>
          <w:szCs w:val="24"/>
          <w:lang w:eastAsia="pl-PL"/>
        </w:rPr>
        <w:t xml:space="preserve">33171000-9,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3) Wartość części zamówienia(jeżeli zamawiający podaje informacje o wartości zamówienia):</w:t>
      </w:r>
      <w:r w:rsidRPr="006F17B0">
        <w:rPr>
          <w:rFonts w:eastAsia="Times New Roman" w:cstheme="minorHAnsi"/>
          <w:sz w:val="24"/>
          <w:szCs w:val="24"/>
          <w:lang w:eastAsia="pl-PL"/>
        </w:rPr>
        <w:br/>
        <w:t xml:space="preserve">Wartość bez VAT: </w:t>
      </w:r>
      <w:r w:rsidRPr="006F17B0">
        <w:rPr>
          <w:rFonts w:eastAsia="Times New Roman" w:cstheme="minorHAnsi"/>
          <w:sz w:val="24"/>
          <w:szCs w:val="24"/>
          <w:lang w:eastAsia="pl-PL"/>
        </w:rPr>
        <w:br/>
        <w:t xml:space="preserve">Waluta: </w:t>
      </w:r>
      <w:r w:rsidRPr="006F17B0">
        <w:rPr>
          <w:rFonts w:eastAsia="Times New Roman" w:cstheme="minorHAnsi"/>
          <w:sz w:val="24"/>
          <w:szCs w:val="24"/>
          <w:lang w:eastAsia="pl-PL"/>
        </w:rPr>
        <w:br/>
      </w:r>
      <w:r w:rsidRPr="006F17B0">
        <w:rPr>
          <w:rFonts w:eastAsia="Times New Roman" w:cstheme="minorHAnsi"/>
          <w:sz w:val="24"/>
          <w:szCs w:val="24"/>
          <w:lang w:eastAsia="pl-PL"/>
        </w:rPr>
        <w:lastRenderedPageBreak/>
        <w:br/>
      </w:r>
      <w:r w:rsidRPr="006F17B0">
        <w:rPr>
          <w:rFonts w:eastAsia="Times New Roman" w:cstheme="minorHAnsi"/>
          <w:b/>
          <w:bCs/>
          <w:sz w:val="24"/>
          <w:szCs w:val="24"/>
          <w:lang w:eastAsia="pl-PL"/>
        </w:rPr>
        <w:t xml:space="preserve">4) Czas trwania lub termin wykonania: </w:t>
      </w:r>
      <w:r w:rsidRPr="006F17B0">
        <w:rPr>
          <w:rFonts w:eastAsia="Times New Roman" w:cstheme="minorHAnsi"/>
          <w:sz w:val="24"/>
          <w:szCs w:val="24"/>
          <w:lang w:eastAsia="pl-PL"/>
        </w:rPr>
        <w:br/>
        <w:t xml:space="preserve">okres w miesiącach: </w:t>
      </w:r>
      <w:r w:rsidRPr="006F17B0">
        <w:rPr>
          <w:rFonts w:eastAsia="Times New Roman" w:cstheme="minorHAnsi"/>
          <w:sz w:val="24"/>
          <w:szCs w:val="24"/>
          <w:lang w:eastAsia="pl-PL"/>
        </w:rPr>
        <w:br/>
        <w:t xml:space="preserve">okres w dniach: </w:t>
      </w:r>
      <w:r w:rsidRPr="006F17B0">
        <w:rPr>
          <w:rFonts w:eastAsia="Times New Roman" w:cstheme="minorHAnsi"/>
          <w:sz w:val="24"/>
          <w:szCs w:val="24"/>
          <w:lang w:eastAsia="pl-PL"/>
        </w:rPr>
        <w:br/>
        <w:t xml:space="preserve">data rozpoczęcia: </w:t>
      </w:r>
      <w:r w:rsidRPr="006F17B0">
        <w:rPr>
          <w:rFonts w:eastAsia="Times New Roman" w:cstheme="minorHAnsi"/>
          <w:sz w:val="24"/>
          <w:szCs w:val="24"/>
          <w:lang w:eastAsia="pl-PL"/>
        </w:rPr>
        <w:br/>
        <w:t>data zakończenia: 2019-12-11</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62"/>
        <w:gridCol w:w="1000"/>
      </w:tblGrid>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Znaczenie</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60,00</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40,00</w:t>
            </w:r>
          </w:p>
        </w:tc>
      </w:tr>
    </w:tbl>
    <w:p w:rsidR="006F17B0" w:rsidRPr="006F17B0" w:rsidRDefault="006F17B0" w:rsidP="006F17B0">
      <w:pPr>
        <w:spacing w:after="240" w:line="240" w:lineRule="auto"/>
        <w:rPr>
          <w:rFonts w:eastAsia="Times New Roman" w:cstheme="minorHAnsi"/>
          <w:sz w:val="24"/>
          <w:szCs w:val="24"/>
          <w:lang w:eastAsia="pl-PL"/>
        </w:rPr>
      </w:pPr>
      <w:r w:rsidRPr="006F17B0">
        <w:rPr>
          <w:rFonts w:eastAsia="Times New Roman" w:cstheme="minorHAnsi"/>
          <w:sz w:val="24"/>
          <w:szCs w:val="24"/>
          <w:lang w:eastAsia="pl-PL"/>
        </w:rPr>
        <w:br/>
      </w:r>
      <w:r w:rsidRPr="006F17B0">
        <w:rPr>
          <w:rFonts w:eastAsia="Times New Roman" w:cstheme="minorHAnsi"/>
          <w:b/>
          <w:bCs/>
          <w:sz w:val="24"/>
          <w:szCs w:val="24"/>
          <w:lang w:eastAsia="pl-PL"/>
        </w:rPr>
        <w:t>6) INFORMACJE DODATKOWE:</w:t>
      </w:r>
      <w:r w:rsidRPr="006F17B0">
        <w:rPr>
          <w:rFonts w:eastAsia="Times New Roman" w:cstheme="minorHAnsi"/>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
        <w:gridCol w:w="304"/>
        <w:gridCol w:w="796"/>
        <w:gridCol w:w="5684"/>
      </w:tblGrid>
      <w:tr w:rsidR="006F17B0" w:rsidRPr="006F17B0" w:rsidTr="006F17B0">
        <w:trPr>
          <w:tblCellSpacing w:w="15" w:type="dxa"/>
        </w:trPr>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Część nr: </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10</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Nazwa: </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 xml:space="preserve">Ustny cewnik do dotchawiczego podawania leku </w:t>
            </w:r>
            <w:proofErr w:type="spellStart"/>
            <w:r w:rsidRPr="006F17B0">
              <w:rPr>
                <w:rFonts w:eastAsia="Times New Roman" w:cstheme="minorHAnsi"/>
                <w:sz w:val="24"/>
                <w:szCs w:val="24"/>
                <w:lang w:eastAsia="pl-PL"/>
              </w:rPr>
              <w:t>Curosurf</w:t>
            </w:r>
            <w:proofErr w:type="spellEnd"/>
          </w:p>
        </w:tc>
      </w:tr>
    </w:tbl>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1) Krótki opis przedmiotu zamówienia </w:t>
      </w:r>
      <w:r w:rsidRPr="006F17B0">
        <w:rPr>
          <w:rFonts w:eastAsia="Times New Roman" w:cstheme="minorHAnsi"/>
          <w:i/>
          <w:iCs/>
          <w:sz w:val="24"/>
          <w:szCs w:val="24"/>
          <w:lang w:eastAsia="pl-PL"/>
        </w:rPr>
        <w:t>(wielkość, zakres, rodzaj i ilość dostaw, usług lub robót budowlanych lub określenie zapotrzebowania i wymagań)</w:t>
      </w:r>
      <w:r w:rsidRPr="006F17B0">
        <w:rPr>
          <w:rFonts w:eastAsia="Times New Roman" w:cstheme="minorHAnsi"/>
          <w:b/>
          <w:bCs/>
          <w:sz w:val="24"/>
          <w:szCs w:val="24"/>
          <w:lang w:eastAsia="pl-PL"/>
        </w:rPr>
        <w:t xml:space="preserve"> a w przypadku partnerstwa innowacyjnego -określenie zapotrzebowania na innowacyjny produkt, usługę lub roboty </w:t>
      </w:r>
      <w:proofErr w:type="spellStart"/>
      <w:r w:rsidRPr="006F17B0">
        <w:rPr>
          <w:rFonts w:eastAsia="Times New Roman" w:cstheme="minorHAnsi"/>
          <w:b/>
          <w:bCs/>
          <w:sz w:val="24"/>
          <w:szCs w:val="24"/>
          <w:lang w:eastAsia="pl-PL"/>
        </w:rPr>
        <w:t>budowlane:</w:t>
      </w:r>
      <w:r w:rsidRPr="006F17B0">
        <w:rPr>
          <w:rFonts w:eastAsia="Times New Roman" w:cstheme="minorHAnsi"/>
          <w:sz w:val="24"/>
          <w:szCs w:val="24"/>
          <w:lang w:eastAsia="pl-PL"/>
        </w:rPr>
        <w:t>Ustny</w:t>
      </w:r>
      <w:proofErr w:type="spellEnd"/>
      <w:r w:rsidRPr="006F17B0">
        <w:rPr>
          <w:rFonts w:eastAsia="Times New Roman" w:cstheme="minorHAnsi"/>
          <w:sz w:val="24"/>
          <w:szCs w:val="24"/>
          <w:lang w:eastAsia="pl-PL"/>
        </w:rPr>
        <w:t xml:space="preserve"> cewnik do dotchawiczego podawania leku </w:t>
      </w:r>
      <w:proofErr w:type="spellStart"/>
      <w:r w:rsidRPr="006F17B0">
        <w:rPr>
          <w:rFonts w:eastAsia="Times New Roman" w:cstheme="minorHAnsi"/>
          <w:sz w:val="24"/>
          <w:szCs w:val="24"/>
          <w:lang w:eastAsia="pl-PL"/>
        </w:rPr>
        <w:t>Curosurf</w:t>
      </w:r>
      <w:proofErr w:type="spellEnd"/>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2) Wspólny Słownik Zamówień(CPV): </w:t>
      </w:r>
      <w:r w:rsidRPr="006F17B0">
        <w:rPr>
          <w:rFonts w:eastAsia="Times New Roman" w:cstheme="minorHAnsi"/>
          <w:sz w:val="24"/>
          <w:szCs w:val="24"/>
          <w:lang w:eastAsia="pl-PL"/>
        </w:rPr>
        <w:t xml:space="preserve">33171000-9,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3) Wartość części zamówienia(jeżeli zamawiający podaje informacje o wartości zamówienia):</w:t>
      </w:r>
      <w:r w:rsidRPr="006F17B0">
        <w:rPr>
          <w:rFonts w:eastAsia="Times New Roman" w:cstheme="minorHAnsi"/>
          <w:sz w:val="24"/>
          <w:szCs w:val="24"/>
          <w:lang w:eastAsia="pl-PL"/>
        </w:rPr>
        <w:br/>
        <w:t xml:space="preserve">Wartość bez VAT: </w:t>
      </w:r>
      <w:r w:rsidRPr="006F17B0">
        <w:rPr>
          <w:rFonts w:eastAsia="Times New Roman" w:cstheme="minorHAnsi"/>
          <w:sz w:val="24"/>
          <w:szCs w:val="24"/>
          <w:lang w:eastAsia="pl-PL"/>
        </w:rPr>
        <w:br/>
        <w:t xml:space="preserve">Waluta: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4) Czas trwania lub termin wykonania: </w:t>
      </w:r>
      <w:r w:rsidRPr="006F17B0">
        <w:rPr>
          <w:rFonts w:eastAsia="Times New Roman" w:cstheme="minorHAnsi"/>
          <w:sz w:val="24"/>
          <w:szCs w:val="24"/>
          <w:lang w:eastAsia="pl-PL"/>
        </w:rPr>
        <w:br/>
        <w:t xml:space="preserve">okres w miesiącach: </w:t>
      </w:r>
      <w:r w:rsidRPr="006F17B0">
        <w:rPr>
          <w:rFonts w:eastAsia="Times New Roman" w:cstheme="minorHAnsi"/>
          <w:sz w:val="24"/>
          <w:szCs w:val="24"/>
          <w:lang w:eastAsia="pl-PL"/>
        </w:rPr>
        <w:br/>
        <w:t xml:space="preserve">okres w dniach: </w:t>
      </w:r>
      <w:r w:rsidRPr="006F17B0">
        <w:rPr>
          <w:rFonts w:eastAsia="Times New Roman" w:cstheme="minorHAnsi"/>
          <w:sz w:val="24"/>
          <w:szCs w:val="24"/>
          <w:lang w:eastAsia="pl-PL"/>
        </w:rPr>
        <w:br/>
        <w:t xml:space="preserve">data rozpoczęcia: </w:t>
      </w:r>
      <w:r w:rsidRPr="006F17B0">
        <w:rPr>
          <w:rFonts w:eastAsia="Times New Roman" w:cstheme="minorHAnsi"/>
          <w:sz w:val="24"/>
          <w:szCs w:val="24"/>
          <w:lang w:eastAsia="pl-PL"/>
        </w:rPr>
        <w:br/>
        <w:t>data zakończenia: 2019-12-11</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62"/>
        <w:gridCol w:w="1000"/>
      </w:tblGrid>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Znaczenie</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60,00</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40,00</w:t>
            </w:r>
          </w:p>
        </w:tc>
      </w:tr>
    </w:tbl>
    <w:p w:rsidR="006F17B0" w:rsidRPr="006F17B0" w:rsidRDefault="006F17B0" w:rsidP="006F17B0">
      <w:pPr>
        <w:spacing w:after="240" w:line="240" w:lineRule="auto"/>
        <w:rPr>
          <w:rFonts w:eastAsia="Times New Roman" w:cstheme="minorHAnsi"/>
          <w:sz w:val="24"/>
          <w:szCs w:val="24"/>
          <w:lang w:eastAsia="pl-PL"/>
        </w:rPr>
      </w:pPr>
      <w:r w:rsidRPr="006F17B0">
        <w:rPr>
          <w:rFonts w:eastAsia="Times New Roman" w:cstheme="minorHAnsi"/>
          <w:sz w:val="24"/>
          <w:szCs w:val="24"/>
          <w:lang w:eastAsia="pl-PL"/>
        </w:rPr>
        <w:br/>
      </w:r>
      <w:r w:rsidRPr="006F17B0">
        <w:rPr>
          <w:rFonts w:eastAsia="Times New Roman" w:cstheme="minorHAnsi"/>
          <w:b/>
          <w:bCs/>
          <w:sz w:val="24"/>
          <w:szCs w:val="24"/>
          <w:lang w:eastAsia="pl-PL"/>
        </w:rPr>
        <w:t>6) INFORMACJE DODATKOWE:</w:t>
      </w:r>
      <w:r w:rsidRPr="006F17B0">
        <w:rPr>
          <w:rFonts w:eastAsia="Times New Roman" w:cstheme="minorHAnsi"/>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
        <w:gridCol w:w="304"/>
        <w:gridCol w:w="796"/>
        <w:gridCol w:w="3050"/>
      </w:tblGrid>
      <w:tr w:rsidR="006F17B0" w:rsidRPr="006F17B0" w:rsidTr="006F17B0">
        <w:trPr>
          <w:tblCellSpacing w:w="15" w:type="dxa"/>
        </w:trPr>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Część nr: </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11</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Nazwa: </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Osprzęt do kapnografu CAP 10</w:t>
            </w:r>
          </w:p>
        </w:tc>
      </w:tr>
    </w:tbl>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1) Krótki opis przedmiotu zamówienia </w:t>
      </w:r>
      <w:r w:rsidRPr="006F17B0">
        <w:rPr>
          <w:rFonts w:eastAsia="Times New Roman" w:cstheme="minorHAnsi"/>
          <w:i/>
          <w:iCs/>
          <w:sz w:val="24"/>
          <w:szCs w:val="24"/>
          <w:lang w:eastAsia="pl-PL"/>
        </w:rPr>
        <w:t>(wielkość, zakres, rodzaj i ilość dostaw, usług lub robót budowlanych lub określenie zapotrzebowania i wymagań)</w:t>
      </w:r>
      <w:r w:rsidRPr="006F17B0">
        <w:rPr>
          <w:rFonts w:eastAsia="Times New Roman" w:cstheme="minorHAnsi"/>
          <w:b/>
          <w:bCs/>
          <w:sz w:val="24"/>
          <w:szCs w:val="24"/>
          <w:lang w:eastAsia="pl-PL"/>
        </w:rPr>
        <w:t xml:space="preserve"> a w przypadku partnerstwa innowacyjnego -określenie zapotrzebowania na innowacyjny produkt, usługę lub roboty </w:t>
      </w:r>
      <w:proofErr w:type="spellStart"/>
      <w:r w:rsidRPr="006F17B0">
        <w:rPr>
          <w:rFonts w:eastAsia="Times New Roman" w:cstheme="minorHAnsi"/>
          <w:b/>
          <w:bCs/>
          <w:sz w:val="24"/>
          <w:szCs w:val="24"/>
          <w:lang w:eastAsia="pl-PL"/>
        </w:rPr>
        <w:t>budowlane:</w:t>
      </w:r>
      <w:r w:rsidRPr="006F17B0">
        <w:rPr>
          <w:rFonts w:eastAsia="Times New Roman" w:cstheme="minorHAnsi"/>
          <w:sz w:val="24"/>
          <w:szCs w:val="24"/>
          <w:lang w:eastAsia="pl-PL"/>
        </w:rPr>
        <w:t>Osprzęt</w:t>
      </w:r>
      <w:proofErr w:type="spellEnd"/>
      <w:r w:rsidRPr="006F17B0">
        <w:rPr>
          <w:rFonts w:eastAsia="Times New Roman" w:cstheme="minorHAnsi"/>
          <w:sz w:val="24"/>
          <w:szCs w:val="24"/>
          <w:lang w:eastAsia="pl-PL"/>
        </w:rPr>
        <w:t xml:space="preserve"> do kapnografu CAP 10</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2) Wspólny Słownik Zamówień(CPV): </w:t>
      </w:r>
      <w:r w:rsidRPr="006F17B0">
        <w:rPr>
          <w:rFonts w:eastAsia="Times New Roman" w:cstheme="minorHAnsi"/>
          <w:sz w:val="24"/>
          <w:szCs w:val="24"/>
          <w:lang w:eastAsia="pl-PL"/>
        </w:rPr>
        <w:t xml:space="preserve">33171000-9,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3) Wartość części zamówienia(jeżeli zamawiający podaje informacje o wartości zamówienia):</w:t>
      </w:r>
      <w:r w:rsidRPr="006F17B0">
        <w:rPr>
          <w:rFonts w:eastAsia="Times New Roman" w:cstheme="minorHAnsi"/>
          <w:sz w:val="24"/>
          <w:szCs w:val="24"/>
          <w:lang w:eastAsia="pl-PL"/>
        </w:rPr>
        <w:br/>
        <w:t xml:space="preserve">Wartość bez VAT: </w:t>
      </w:r>
      <w:r w:rsidRPr="006F17B0">
        <w:rPr>
          <w:rFonts w:eastAsia="Times New Roman" w:cstheme="minorHAnsi"/>
          <w:sz w:val="24"/>
          <w:szCs w:val="24"/>
          <w:lang w:eastAsia="pl-PL"/>
        </w:rPr>
        <w:br/>
        <w:t xml:space="preserve">Waluta: </w:t>
      </w:r>
      <w:r w:rsidRPr="006F17B0">
        <w:rPr>
          <w:rFonts w:eastAsia="Times New Roman" w:cstheme="minorHAnsi"/>
          <w:sz w:val="24"/>
          <w:szCs w:val="24"/>
          <w:lang w:eastAsia="pl-PL"/>
        </w:rPr>
        <w:br/>
      </w:r>
      <w:r w:rsidRPr="006F17B0">
        <w:rPr>
          <w:rFonts w:eastAsia="Times New Roman" w:cstheme="minorHAnsi"/>
          <w:sz w:val="24"/>
          <w:szCs w:val="24"/>
          <w:lang w:eastAsia="pl-PL"/>
        </w:rPr>
        <w:lastRenderedPageBreak/>
        <w:br/>
      </w:r>
      <w:r w:rsidRPr="006F17B0">
        <w:rPr>
          <w:rFonts w:eastAsia="Times New Roman" w:cstheme="minorHAnsi"/>
          <w:b/>
          <w:bCs/>
          <w:sz w:val="24"/>
          <w:szCs w:val="24"/>
          <w:lang w:eastAsia="pl-PL"/>
        </w:rPr>
        <w:t xml:space="preserve">4) Czas trwania lub termin wykonania: </w:t>
      </w:r>
      <w:r w:rsidRPr="006F17B0">
        <w:rPr>
          <w:rFonts w:eastAsia="Times New Roman" w:cstheme="minorHAnsi"/>
          <w:sz w:val="24"/>
          <w:szCs w:val="24"/>
          <w:lang w:eastAsia="pl-PL"/>
        </w:rPr>
        <w:br/>
        <w:t xml:space="preserve">okres w miesiącach: </w:t>
      </w:r>
      <w:r w:rsidRPr="006F17B0">
        <w:rPr>
          <w:rFonts w:eastAsia="Times New Roman" w:cstheme="minorHAnsi"/>
          <w:sz w:val="24"/>
          <w:szCs w:val="24"/>
          <w:lang w:eastAsia="pl-PL"/>
        </w:rPr>
        <w:br/>
        <w:t xml:space="preserve">okres w dniach: </w:t>
      </w:r>
      <w:r w:rsidRPr="006F17B0">
        <w:rPr>
          <w:rFonts w:eastAsia="Times New Roman" w:cstheme="minorHAnsi"/>
          <w:sz w:val="24"/>
          <w:szCs w:val="24"/>
          <w:lang w:eastAsia="pl-PL"/>
        </w:rPr>
        <w:br/>
        <w:t xml:space="preserve">data rozpoczęcia: </w:t>
      </w:r>
      <w:r w:rsidRPr="006F17B0">
        <w:rPr>
          <w:rFonts w:eastAsia="Times New Roman" w:cstheme="minorHAnsi"/>
          <w:sz w:val="24"/>
          <w:szCs w:val="24"/>
          <w:lang w:eastAsia="pl-PL"/>
        </w:rPr>
        <w:br/>
        <w:t>data zakończenia: 2019-12-11</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62"/>
        <w:gridCol w:w="1000"/>
      </w:tblGrid>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Znaczenie</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60,00</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40,00</w:t>
            </w:r>
          </w:p>
        </w:tc>
      </w:tr>
    </w:tbl>
    <w:p w:rsidR="006F17B0" w:rsidRPr="006F17B0" w:rsidRDefault="006F17B0" w:rsidP="006F17B0">
      <w:pPr>
        <w:spacing w:after="240" w:line="240" w:lineRule="auto"/>
        <w:rPr>
          <w:rFonts w:eastAsia="Times New Roman" w:cstheme="minorHAnsi"/>
          <w:sz w:val="24"/>
          <w:szCs w:val="24"/>
          <w:lang w:eastAsia="pl-PL"/>
        </w:rPr>
      </w:pPr>
      <w:r w:rsidRPr="006F17B0">
        <w:rPr>
          <w:rFonts w:eastAsia="Times New Roman" w:cstheme="minorHAnsi"/>
          <w:sz w:val="24"/>
          <w:szCs w:val="24"/>
          <w:lang w:eastAsia="pl-PL"/>
        </w:rPr>
        <w:br/>
      </w:r>
      <w:r w:rsidRPr="006F17B0">
        <w:rPr>
          <w:rFonts w:eastAsia="Times New Roman" w:cstheme="minorHAnsi"/>
          <w:b/>
          <w:bCs/>
          <w:sz w:val="24"/>
          <w:szCs w:val="24"/>
          <w:lang w:eastAsia="pl-PL"/>
        </w:rPr>
        <w:t>6) INFORMACJE DODATKOWE:</w:t>
      </w:r>
      <w:r w:rsidRPr="006F17B0">
        <w:rPr>
          <w:rFonts w:eastAsia="Times New Roman" w:cstheme="minorHAnsi"/>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
        <w:gridCol w:w="304"/>
        <w:gridCol w:w="796"/>
        <w:gridCol w:w="4180"/>
      </w:tblGrid>
      <w:tr w:rsidR="006F17B0" w:rsidRPr="006F17B0" w:rsidTr="006F17B0">
        <w:trPr>
          <w:tblCellSpacing w:w="15" w:type="dxa"/>
        </w:trPr>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Część nr: </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12</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Nazwa: </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Zestaw do ogrzewania płynów infuzyjnych</w:t>
            </w:r>
          </w:p>
        </w:tc>
      </w:tr>
    </w:tbl>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1) Krótki opis przedmiotu zamówienia </w:t>
      </w:r>
      <w:r w:rsidRPr="006F17B0">
        <w:rPr>
          <w:rFonts w:eastAsia="Times New Roman" w:cstheme="minorHAnsi"/>
          <w:i/>
          <w:iCs/>
          <w:sz w:val="24"/>
          <w:szCs w:val="24"/>
          <w:lang w:eastAsia="pl-PL"/>
        </w:rPr>
        <w:t>(wielkość, zakres, rodzaj i ilość dostaw, usług lub robót budowlanych lub określenie zapotrzebowania i wymagań)</w:t>
      </w:r>
      <w:r w:rsidRPr="006F17B0">
        <w:rPr>
          <w:rFonts w:eastAsia="Times New Roman" w:cstheme="minorHAnsi"/>
          <w:b/>
          <w:bCs/>
          <w:sz w:val="24"/>
          <w:szCs w:val="24"/>
          <w:lang w:eastAsia="pl-PL"/>
        </w:rPr>
        <w:t xml:space="preserve"> a w przypadku partnerstwa innowacyjnego -określenie zapotrzebowania na innowacyjny produkt, usługę lub roboty </w:t>
      </w:r>
      <w:proofErr w:type="spellStart"/>
      <w:r w:rsidRPr="006F17B0">
        <w:rPr>
          <w:rFonts w:eastAsia="Times New Roman" w:cstheme="minorHAnsi"/>
          <w:b/>
          <w:bCs/>
          <w:sz w:val="24"/>
          <w:szCs w:val="24"/>
          <w:lang w:eastAsia="pl-PL"/>
        </w:rPr>
        <w:t>budowlane:</w:t>
      </w:r>
      <w:r w:rsidRPr="006F17B0">
        <w:rPr>
          <w:rFonts w:eastAsia="Times New Roman" w:cstheme="minorHAnsi"/>
          <w:sz w:val="24"/>
          <w:szCs w:val="24"/>
          <w:lang w:eastAsia="pl-PL"/>
        </w:rPr>
        <w:t>Zestaw</w:t>
      </w:r>
      <w:proofErr w:type="spellEnd"/>
      <w:r w:rsidRPr="006F17B0">
        <w:rPr>
          <w:rFonts w:eastAsia="Times New Roman" w:cstheme="minorHAnsi"/>
          <w:sz w:val="24"/>
          <w:szCs w:val="24"/>
          <w:lang w:eastAsia="pl-PL"/>
        </w:rPr>
        <w:t xml:space="preserve"> do ogrzewania płynów infuzyjnych</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2) Wspólny Słownik Zamówień(CPV): </w:t>
      </w:r>
      <w:r w:rsidRPr="006F17B0">
        <w:rPr>
          <w:rFonts w:eastAsia="Times New Roman" w:cstheme="minorHAnsi"/>
          <w:sz w:val="24"/>
          <w:szCs w:val="24"/>
          <w:lang w:eastAsia="pl-PL"/>
        </w:rPr>
        <w:t xml:space="preserve">33171000-9,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3) Wartość części zamówienia(jeżeli zamawiający podaje informacje o wartości zamówienia):</w:t>
      </w:r>
      <w:r w:rsidRPr="006F17B0">
        <w:rPr>
          <w:rFonts w:eastAsia="Times New Roman" w:cstheme="minorHAnsi"/>
          <w:sz w:val="24"/>
          <w:szCs w:val="24"/>
          <w:lang w:eastAsia="pl-PL"/>
        </w:rPr>
        <w:br/>
        <w:t xml:space="preserve">Wartość bez VAT: </w:t>
      </w:r>
      <w:r w:rsidRPr="006F17B0">
        <w:rPr>
          <w:rFonts w:eastAsia="Times New Roman" w:cstheme="minorHAnsi"/>
          <w:sz w:val="24"/>
          <w:szCs w:val="24"/>
          <w:lang w:eastAsia="pl-PL"/>
        </w:rPr>
        <w:br/>
        <w:t xml:space="preserve">Waluta: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4) Czas trwania lub termin wykonania: </w:t>
      </w:r>
      <w:r w:rsidRPr="006F17B0">
        <w:rPr>
          <w:rFonts w:eastAsia="Times New Roman" w:cstheme="minorHAnsi"/>
          <w:sz w:val="24"/>
          <w:szCs w:val="24"/>
          <w:lang w:eastAsia="pl-PL"/>
        </w:rPr>
        <w:br/>
        <w:t xml:space="preserve">okres w miesiącach: </w:t>
      </w:r>
      <w:r w:rsidRPr="006F17B0">
        <w:rPr>
          <w:rFonts w:eastAsia="Times New Roman" w:cstheme="minorHAnsi"/>
          <w:sz w:val="24"/>
          <w:szCs w:val="24"/>
          <w:lang w:eastAsia="pl-PL"/>
        </w:rPr>
        <w:br/>
        <w:t xml:space="preserve">okres w dniach: </w:t>
      </w:r>
      <w:r w:rsidRPr="006F17B0">
        <w:rPr>
          <w:rFonts w:eastAsia="Times New Roman" w:cstheme="minorHAnsi"/>
          <w:sz w:val="24"/>
          <w:szCs w:val="24"/>
          <w:lang w:eastAsia="pl-PL"/>
        </w:rPr>
        <w:br/>
        <w:t xml:space="preserve">data rozpoczęcia: </w:t>
      </w:r>
      <w:r w:rsidRPr="006F17B0">
        <w:rPr>
          <w:rFonts w:eastAsia="Times New Roman" w:cstheme="minorHAnsi"/>
          <w:sz w:val="24"/>
          <w:szCs w:val="24"/>
          <w:lang w:eastAsia="pl-PL"/>
        </w:rPr>
        <w:br/>
        <w:t>data zakończenia: 2019-12-11</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62"/>
        <w:gridCol w:w="1000"/>
      </w:tblGrid>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Znaczenie</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60,00</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40,00</w:t>
            </w:r>
          </w:p>
        </w:tc>
      </w:tr>
    </w:tbl>
    <w:p w:rsidR="006F17B0" w:rsidRPr="006F17B0" w:rsidRDefault="006F17B0" w:rsidP="006F17B0">
      <w:pPr>
        <w:spacing w:after="240" w:line="240" w:lineRule="auto"/>
        <w:rPr>
          <w:rFonts w:eastAsia="Times New Roman" w:cstheme="minorHAnsi"/>
          <w:sz w:val="24"/>
          <w:szCs w:val="24"/>
          <w:lang w:eastAsia="pl-PL"/>
        </w:rPr>
      </w:pPr>
      <w:r w:rsidRPr="006F17B0">
        <w:rPr>
          <w:rFonts w:eastAsia="Times New Roman" w:cstheme="minorHAnsi"/>
          <w:sz w:val="24"/>
          <w:szCs w:val="24"/>
          <w:lang w:eastAsia="pl-PL"/>
        </w:rPr>
        <w:br/>
      </w:r>
      <w:r w:rsidRPr="006F17B0">
        <w:rPr>
          <w:rFonts w:eastAsia="Times New Roman" w:cstheme="minorHAnsi"/>
          <w:b/>
          <w:bCs/>
          <w:sz w:val="24"/>
          <w:szCs w:val="24"/>
          <w:lang w:eastAsia="pl-PL"/>
        </w:rPr>
        <w:t>6) INFORMACJE DODATKOWE:</w:t>
      </w:r>
      <w:r w:rsidRPr="006F17B0">
        <w:rPr>
          <w:rFonts w:eastAsia="Times New Roman" w:cstheme="minorHAnsi"/>
          <w:sz w:val="24"/>
          <w:szCs w:val="24"/>
          <w:lang w:eastAsia="pl-PL"/>
        </w:rPr>
        <w:br/>
      </w:r>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
        <w:gridCol w:w="304"/>
        <w:gridCol w:w="796"/>
        <w:gridCol w:w="7402"/>
      </w:tblGrid>
      <w:tr w:rsidR="006F17B0" w:rsidRPr="006F17B0" w:rsidTr="006F17B0">
        <w:trPr>
          <w:tblCellSpacing w:w="15" w:type="dxa"/>
        </w:trPr>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Część nr: </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13</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Nazwa: </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Urządzenie jednorazowego użytku do wielokrotnego pobierania płynu/leku</w:t>
            </w:r>
          </w:p>
        </w:tc>
      </w:tr>
    </w:tbl>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1) Krótki opis przedmiotu zamówienia </w:t>
      </w:r>
      <w:r w:rsidRPr="006F17B0">
        <w:rPr>
          <w:rFonts w:eastAsia="Times New Roman" w:cstheme="minorHAnsi"/>
          <w:i/>
          <w:iCs/>
          <w:sz w:val="24"/>
          <w:szCs w:val="24"/>
          <w:lang w:eastAsia="pl-PL"/>
        </w:rPr>
        <w:t>(wielkość, zakres, rodzaj i ilość dostaw, usług lub robót budowlanych lub określenie zapotrzebowania i wymagań)</w:t>
      </w:r>
      <w:r w:rsidRPr="006F17B0">
        <w:rPr>
          <w:rFonts w:eastAsia="Times New Roman" w:cstheme="minorHAnsi"/>
          <w:b/>
          <w:bCs/>
          <w:sz w:val="24"/>
          <w:szCs w:val="24"/>
          <w:lang w:eastAsia="pl-PL"/>
        </w:rPr>
        <w:t xml:space="preserve"> a w przypadku partnerstwa innowacyjnego -określenie zapotrzebowania na innowacyjny produkt, usługę lub roboty </w:t>
      </w:r>
      <w:proofErr w:type="spellStart"/>
      <w:r w:rsidRPr="006F17B0">
        <w:rPr>
          <w:rFonts w:eastAsia="Times New Roman" w:cstheme="minorHAnsi"/>
          <w:b/>
          <w:bCs/>
          <w:sz w:val="24"/>
          <w:szCs w:val="24"/>
          <w:lang w:eastAsia="pl-PL"/>
        </w:rPr>
        <w:t>budowlane:</w:t>
      </w:r>
      <w:r w:rsidRPr="006F17B0">
        <w:rPr>
          <w:rFonts w:eastAsia="Times New Roman" w:cstheme="minorHAnsi"/>
          <w:sz w:val="24"/>
          <w:szCs w:val="24"/>
          <w:lang w:eastAsia="pl-PL"/>
        </w:rPr>
        <w:t>Urządzenie</w:t>
      </w:r>
      <w:proofErr w:type="spellEnd"/>
      <w:r w:rsidRPr="006F17B0">
        <w:rPr>
          <w:rFonts w:eastAsia="Times New Roman" w:cstheme="minorHAnsi"/>
          <w:sz w:val="24"/>
          <w:szCs w:val="24"/>
          <w:lang w:eastAsia="pl-PL"/>
        </w:rPr>
        <w:t xml:space="preserve"> jednorazowego użytku do wielokrotnego pobierania płynu/leku</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2) Wspólny Słownik Zamówień(CPV): </w:t>
      </w:r>
      <w:r w:rsidRPr="006F17B0">
        <w:rPr>
          <w:rFonts w:eastAsia="Times New Roman" w:cstheme="minorHAnsi"/>
          <w:sz w:val="24"/>
          <w:szCs w:val="24"/>
          <w:lang w:eastAsia="pl-PL"/>
        </w:rPr>
        <w:t xml:space="preserve">33171000-9,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3) Wartość części zamówienia(jeżeli zamawiający podaje informacje o wartości zamówienia):</w:t>
      </w:r>
      <w:r w:rsidRPr="006F17B0">
        <w:rPr>
          <w:rFonts w:eastAsia="Times New Roman" w:cstheme="minorHAnsi"/>
          <w:sz w:val="24"/>
          <w:szCs w:val="24"/>
          <w:lang w:eastAsia="pl-PL"/>
        </w:rPr>
        <w:br/>
        <w:t xml:space="preserve">Wartość bez VAT: </w:t>
      </w:r>
      <w:r w:rsidRPr="006F17B0">
        <w:rPr>
          <w:rFonts w:eastAsia="Times New Roman" w:cstheme="minorHAnsi"/>
          <w:sz w:val="24"/>
          <w:szCs w:val="24"/>
          <w:lang w:eastAsia="pl-PL"/>
        </w:rPr>
        <w:br/>
        <w:t xml:space="preserve">Waluta: </w:t>
      </w:r>
      <w:r w:rsidRPr="006F17B0">
        <w:rPr>
          <w:rFonts w:eastAsia="Times New Roman" w:cstheme="minorHAnsi"/>
          <w:sz w:val="24"/>
          <w:szCs w:val="24"/>
          <w:lang w:eastAsia="pl-PL"/>
        </w:rPr>
        <w:br/>
      </w:r>
      <w:r w:rsidRPr="006F17B0">
        <w:rPr>
          <w:rFonts w:eastAsia="Times New Roman" w:cstheme="minorHAnsi"/>
          <w:sz w:val="24"/>
          <w:szCs w:val="24"/>
          <w:lang w:eastAsia="pl-PL"/>
        </w:rPr>
        <w:lastRenderedPageBreak/>
        <w:br/>
      </w:r>
      <w:r w:rsidRPr="006F17B0">
        <w:rPr>
          <w:rFonts w:eastAsia="Times New Roman" w:cstheme="minorHAnsi"/>
          <w:b/>
          <w:bCs/>
          <w:sz w:val="24"/>
          <w:szCs w:val="24"/>
          <w:lang w:eastAsia="pl-PL"/>
        </w:rPr>
        <w:t xml:space="preserve">4) Czas trwania lub termin wykonania: </w:t>
      </w:r>
      <w:r w:rsidRPr="006F17B0">
        <w:rPr>
          <w:rFonts w:eastAsia="Times New Roman" w:cstheme="minorHAnsi"/>
          <w:sz w:val="24"/>
          <w:szCs w:val="24"/>
          <w:lang w:eastAsia="pl-PL"/>
        </w:rPr>
        <w:br/>
        <w:t xml:space="preserve">okres w miesiącach: </w:t>
      </w:r>
      <w:r w:rsidRPr="006F17B0">
        <w:rPr>
          <w:rFonts w:eastAsia="Times New Roman" w:cstheme="minorHAnsi"/>
          <w:sz w:val="24"/>
          <w:szCs w:val="24"/>
          <w:lang w:eastAsia="pl-PL"/>
        </w:rPr>
        <w:br/>
        <w:t xml:space="preserve">okres w dniach: </w:t>
      </w:r>
      <w:r w:rsidRPr="006F17B0">
        <w:rPr>
          <w:rFonts w:eastAsia="Times New Roman" w:cstheme="minorHAnsi"/>
          <w:sz w:val="24"/>
          <w:szCs w:val="24"/>
          <w:lang w:eastAsia="pl-PL"/>
        </w:rPr>
        <w:br/>
        <w:t xml:space="preserve">data rozpoczęcia: </w:t>
      </w:r>
      <w:r w:rsidRPr="006F17B0">
        <w:rPr>
          <w:rFonts w:eastAsia="Times New Roman" w:cstheme="minorHAnsi"/>
          <w:sz w:val="24"/>
          <w:szCs w:val="24"/>
          <w:lang w:eastAsia="pl-PL"/>
        </w:rPr>
        <w:br/>
        <w:t>data zakończenia: 2019-12-11</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62"/>
        <w:gridCol w:w="1000"/>
      </w:tblGrid>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Znaczenie</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60,00</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40,00</w:t>
            </w:r>
          </w:p>
        </w:tc>
      </w:tr>
    </w:tbl>
    <w:p w:rsidR="006F17B0" w:rsidRPr="006F17B0" w:rsidRDefault="006F17B0" w:rsidP="006F17B0">
      <w:pPr>
        <w:spacing w:after="240" w:line="240" w:lineRule="auto"/>
        <w:rPr>
          <w:rFonts w:eastAsia="Times New Roman" w:cstheme="minorHAnsi"/>
          <w:sz w:val="24"/>
          <w:szCs w:val="24"/>
          <w:lang w:eastAsia="pl-PL"/>
        </w:rPr>
      </w:pPr>
      <w:r w:rsidRPr="006F17B0">
        <w:rPr>
          <w:rFonts w:eastAsia="Times New Roman" w:cstheme="minorHAnsi"/>
          <w:sz w:val="24"/>
          <w:szCs w:val="24"/>
          <w:lang w:eastAsia="pl-PL"/>
        </w:rPr>
        <w:br/>
      </w:r>
      <w:r w:rsidRPr="006F17B0">
        <w:rPr>
          <w:rFonts w:eastAsia="Times New Roman" w:cstheme="minorHAnsi"/>
          <w:b/>
          <w:bCs/>
          <w:sz w:val="24"/>
          <w:szCs w:val="24"/>
          <w:lang w:eastAsia="pl-PL"/>
        </w:rPr>
        <w:t>6) INFORMACJE DODATKOWE:</w:t>
      </w:r>
      <w:r w:rsidRPr="006F17B0">
        <w:rPr>
          <w:rFonts w:eastAsia="Times New Roman" w:cstheme="minorHAnsi"/>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
        <w:gridCol w:w="304"/>
        <w:gridCol w:w="796"/>
        <w:gridCol w:w="5045"/>
      </w:tblGrid>
      <w:tr w:rsidR="006F17B0" w:rsidRPr="006F17B0" w:rsidTr="006F17B0">
        <w:trPr>
          <w:tblCellSpacing w:w="15" w:type="dxa"/>
        </w:trPr>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Część nr: </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14</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Nazwa: </w:t>
            </w:r>
          </w:p>
        </w:tc>
        <w:tc>
          <w:tcPr>
            <w:tcW w:w="0" w:type="auto"/>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Przyrządy do przetaczania płynów infuzyjnych/krwi</w:t>
            </w:r>
          </w:p>
        </w:tc>
      </w:tr>
    </w:tbl>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b/>
          <w:bCs/>
          <w:sz w:val="24"/>
          <w:szCs w:val="24"/>
          <w:lang w:eastAsia="pl-PL"/>
        </w:rPr>
        <w:t xml:space="preserve">1) Krótki opis przedmiotu zamówienia </w:t>
      </w:r>
      <w:r w:rsidRPr="006F17B0">
        <w:rPr>
          <w:rFonts w:eastAsia="Times New Roman" w:cstheme="minorHAnsi"/>
          <w:i/>
          <w:iCs/>
          <w:sz w:val="24"/>
          <w:szCs w:val="24"/>
          <w:lang w:eastAsia="pl-PL"/>
        </w:rPr>
        <w:t>(wielkość, zakres, rodzaj i ilość dostaw, usług lub robót budowlanych lub określenie zapotrzebowania i wymagań)</w:t>
      </w:r>
      <w:r w:rsidRPr="006F17B0">
        <w:rPr>
          <w:rFonts w:eastAsia="Times New Roman" w:cstheme="minorHAnsi"/>
          <w:b/>
          <w:bCs/>
          <w:sz w:val="24"/>
          <w:szCs w:val="24"/>
          <w:lang w:eastAsia="pl-PL"/>
        </w:rPr>
        <w:t xml:space="preserve"> a w przypadku partnerstwa innowacyjnego -określenie zapotrzebowania na innowacyjny produkt, usługę lub roboty </w:t>
      </w:r>
      <w:proofErr w:type="spellStart"/>
      <w:r w:rsidRPr="006F17B0">
        <w:rPr>
          <w:rFonts w:eastAsia="Times New Roman" w:cstheme="minorHAnsi"/>
          <w:b/>
          <w:bCs/>
          <w:sz w:val="24"/>
          <w:szCs w:val="24"/>
          <w:lang w:eastAsia="pl-PL"/>
        </w:rPr>
        <w:t>budowlane:</w:t>
      </w:r>
      <w:r w:rsidRPr="006F17B0">
        <w:rPr>
          <w:rFonts w:eastAsia="Times New Roman" w:cstheme="minorHAnsi"/>
          <w:sz w:val="24"/>
          <w:szCs w:val="24"/>
          <w:lang w:eastAsia="pl-PL"/>
        </w:rPr>
        <w:t>Przyrządy</w:t>
      </w:r>
      <w:proofErr w:type="spellEnd"/>
      <w:r w:rsidRPr="006F17B0">
        <w:rPr>
          <w:rFonts w:eastAsia="Times New Roman" w:cstheme="minorHAnsi"/>
          <w:sz w:val="24"/>
          <w:szCs w:val="24"/>
          <w:lang w:eastAsia="pl-PL"/>
        </w:rPr>
        <w:t xml:space="preserve"> do przetaczania płynów infuzyjnych/krwi</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2) Wspólny Słownik Zamówień(CPV): </w:t>
      </w:r>
      <w:r w:rsidRPr="006F17B0">
        <w:rPr>
          <w:rFonts w:eastAsia="Times New Roman" w:cstheme="minorHAnsi"/>
          <w:sz w:val="24"/>
          <w:szCs w:val="24"/>
          <w:lang w:eastAsia="pl-PL"/>
        </w:rPr>
        <w:t xml:space="preserve">33140000-3,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3) Wartość części zamówienia(jeżeli zamawiający podaje informacje o wartości zamówienia):</w:t>
      </w:r>
      <w:r w:rsidRPr="006F17B0">
        <w:rPr>
          <w:rFonts w:eastAsia="Times New Roman" w:cstheme="minorHAnsi"/>
          <w:sz w:val="24"/>
          <w:szCs w:val="24"/>
          <w:lang w:eastAsia="pl-PL"/>
        </w:rPr>
        <w:br/>
        <w:t xml:space="preserve">Wartość bez VAT: </w:t>
      </w:r>
      <w:r w:rsidRPr="006F17B0">
        <w:rPr>
          <w:rFonts w:eastAsia="Times New Roman" w:cstheme="minorHAnsi"/>
          <w:sz w:val="24"/>
          <w:szCs w:val="24"/>
          <w:lang w:eastAsia="pl-PL"/>
        </w:rPr>
        <w:br/>
        <w:t xml:space="preserve">Waluta: </w:t>
      </w:r>
      <w:r w:rsidRPr="006F17B0">
        <w:rPr>
          <w:rFonts w:eastAsia="Times New Roman" w:cstheme="minorHAnsi"/>
          <w:sz w:val="24"/>
          <w:szCs w:val="24"/>
          <w:lang w:eastAsia="pl-PL"/>
        </w:rPr>
        <w:br/>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4) Czas trwania lub termin wykonania: </w:t>
      </w:r>
      <w:r w:rsidRPr="006F17B0">
        <w:rPr>
          <w:rFonts w:eastAsia="Times New Roman" w:cstheme="minorHAnsi"/>
          <w:sz w:val="24"/>
          <w:szCs w:val="24"/>
          <w:lang w:eastAsia="pl-PL"/>
        </w:rPr>
        <w:br/>
        <w:t xml:space="preserve">okres w miesiącach: </w:t>
      </w:r>
      <w:r w:rsidRPr="006F17B0">
        <w:rPr>
          <w:rFonts w:eastAsia="Times New Roman" w:cstheme="minorHAnsi"/>
          <w:sz w:val="24"/>
          <w:szCs w:val="24"/>
          <w:lang w:eastAsia="pl-PL"/>
        </w:rPr>
        <w:br/>
        <w:t xml:space="preserve">okres w dniach: </w:t>
      </w:r>
      <w:r w:rsidRPr="006F17B0">
        <w:rPr>
          <w:rFonts w:eastAsia="Times New Roman" w:cstheme="minorHAnsi"/>
          <w:sz w:val="24"/>
          <w:szCs w:val="24"/>
          <w:lang w:eastAsia="pl-PL"/>
        </w:rPr>
        <w:br/>
        <w:t xml:space="preserve">data rozpoczęcia: </w:t>
      </w:r>
      <w:r w:rsidRPr="006F17B0">
        <w:rPr>
          <w:rFonts w:eastAsia="Times New Roman" w:cstheme="minorHAnsi"/>
          <w:sz w:val="24"/>
          <w:szCs w:val="24"/>
          <w:lang w:eastAsia="pl-PL"/>
        </w:rPr>
        <w:br/>
        <w:t>data zakończenia: 2019-05-27</w:t>
      </w:r>
      <w:r w:rsidRPr="006F17B0">
        <w:rPr>
          <w:rFonts w:eastAsia="Times New Roman" w:cstheme="minorHAnsi"/>
          <w:sz w:val="24"/>
          <w:szCs w:val="24"/>
          <w:lang w:eastAsia="pl-PL"/>
        </w:rPr>
        <w:br/>
      </w:r>
      <w:r w:rsidRPr="006F17B0">
        <w:rPr>
          <w:rFonts w:eastAsia="Times New Roman" w:cstheme="minorHAnsi"/>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62"/>
        <w:gridCol w:w="1000"/>
      </w:tblGrid>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Znaczenie</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60,00</w:t>
            </w:r>
          </w:p>
        </w:tc>
      </w:tr>
      <w:tr w:rsidR="006F17B0" w:rsidRPr="006F17B0" w:rsidTr="006F17B0">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t>40,00</w:t>
            </w:r>
          </w:p>
        </w:tc>
      </w:tr>
    </w:tbl>
    <w:p w:rsidR="006F17B0" w:rsidRPr="006F17B0" w:rsidRDefault="006F17B0" w:rsidP="006F17B0">
      <w:pPr>
        <w:spacing w:after="0" w:line="240" w:lineRule="auto"/>
        <w:rPr>
          <w:rFonts w:eastAsia="Times New Roman" w:cstheme="minorHAnsi"/>
          <w:sz w:val="24"/>
          <w:szCs w:val="24"/>
          <w:lang w:eastAsia="pl-PL"/>
        </w:rPr>
      </w:pPr>
      <w:r w:rsidRPr="006F17B0">
        <w:rPr>
          <w:rFonts w:eastAsia="Times New Roman" w:cstheme="minorHAnsi"/>
          <w:sz w:val="24"/>
          <w:szCs w:val="24"/>
          <w:lang w:eastAsia="pl-PL"/>
        </w:rPr>
        <w:br/>
      </w:r>
      <w:r w:rsidRPr="006F17B0">
        <w:rPr>
          <w:rFonts w:eastAsia="Times New Roman" w:cstheme="minorHAnsi"/>
          <w:b/>
          <w:bCs/>
          <w:sz w:val="24"/>
          <w:szCs w:val="24"/>
          <w:lang w:eastAsia="pl-PL"/>
        </w:rPr>
        <w:t>6) INFORMACJE DODATKOWE:</w:t>
      </w:r>
    </w:p>
    <w:p w:rsidR="006F17B0" w:rsidRPr="006F17B0" w:rsidRDefault="006F17B0">
      <w:pPr>
        <w:rPr>
          <w:rFonts w:cstheme="minorHAnsi"/>
        </w:rPr>
      </w:pPr>
    </w:p>
    <w:sectPr w:rsidR="006F17B0" w:rsidRPr="006F17B0" w:rsidSect="00EE169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B0"/>
    <w:rsid w:val="006F17B0"/>
    <w:rsid w:val="00EE16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24C32"/>
  <w15:chartTrackingRefBased/>
  <w15:docId w15:val="{EDF82E5F-A2AC-4F00-A3B8-B5168A97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86222">
      <w:bodyDiv w:val="1"/>
      <w:marLeft w:val="0"/>
      <w:marRight w:val="0"/>
      <w:marTop w:val="0"/>
      <w:marBottom w:val="0"/>
      <w:divBdr>
        <w:top w:val="none" w:sz="0" w:space="0" w:color="auto"/>
        <w:left w:val="none" w:sz="0" w:space="0" w:color="auto"/>
        <w:bottom w:val="none" w:sz="0" w:space="0" w:color="auto"/>
        <w:right w:val="none" w:sz="0" w:space="0" w:color="auto"/>
      </w:divBdr>
      <w:divsChild>
        <w:div w:id="1657033154">
          <w:marLeft w:val="0"/>
          <w:marRight w:val="0"/>
          <w:marTop w:val="0"/>
          <w:marBottom w:val="0"/>
          <w:divBdr>
            <w:top w:val="none" w:sz="0" w:space="0" w:color="auto"/>
            <w:left w:val="none" w:sz="0" w:space="0" w:color="auto"/>
            <w:bottom w:val="none" w:sz="0" w:space="0" w:color="auto"/>
            <w:right w:val="none" w:sz="0" w:space="0" w:color="auto"/>
          </w:divBdr>
          <w:divsChild>
            <w:div w:id="1563565566">
              <w:marLeft w:val="0"/>
              <w:marRight w:val="0"/>
              <w:marTop w:val="0"/>
              <w:marBottom w:val="0"/>
              <w:divBdr>
                <w:top w:val="none" w:sz="0" w:space="0" w:color="auto"/>
                <w:left w:val="none" w:sz="0" w:space="0" w:color="auto"/>
                <w:bottom w:val="none" w:sz="0" w:space="0" w:color="auto"/>
                <w:right w:val="none" w:sz="0" w:space="0" w:color="auto"/>
              </w:divBdr>
            </w:div>
            <w:div w:id="424690199">
              <w:marLeft w:val="0"/>
              <w:marRight w:val="0"/>
              <w:marTop w:val="0"/>
              <w:marBottom w:val="0"/>
              <w:divBdr>
                <w:top w:val="none" w:sz="0" w:space="0" w:color="auto"/>
                <w:left w:val="none" w:sz="0" w:space="0" w:color="auto"/>
                <w:bottom w:val="none" w:sz="0" w:space="0" w:color="auto"/>
                <w:right w:val="none" w:sz="0" w:space="0" w:color="auto"/>
              </w:divBdr>
            </w:div>
            <w:div w:id="491913669">
              <w:marLeft w:val="0"/>
              <w:marRight w:val="0"/>
              <w:marTop w:val="0"/>
              <w:marBottom w:val="0"/>
              <w:divBdr>
                <w:top w:val="none" w:sz="0" w:space="0" w:color="auto"/>
                <w:left w:val="none" w:sz="0" w:space="0" w:color="auto"/>
                <w:bottom w:val="none" w:sz="0" w:space="0" w:color="auto"/>
                <w:right w:val="none" w:sz="0" w:space="0" w:color="auto"/>
              </w:divBdr>
              <w:divsChild>
                <w:div w:id="2063602917">
                  <w:marLeft w:val="0"/>
                  <w:marRight w:val="0"/>
                  <w:marTop w:val="0"/>
                  <w:marBottom w:val="0"/>
                  <w:divBdr>
                    <w:top w:val="none" w:sz="0" w:space="0" w:color="auto"/>
                    <w:left w:val="none" w:sz="0" w:space="0" w:color="auto"/>
                    <w:bottom w:val="none" w:sz="0" w:space="0" w:color="auto"/>
                    <w:right w:val="none" w:sz="0" w:space="0" w:color="auto"/>
                  </w:divBdr>
                </w:div>
              </w:divsChild>
            </w:div>
            <w:div w:id="764038154">
              <w:marLeft w:val="0"/>
              <w:marRight w:val="0"/>
              <w:marTop w:val="0"/>
              <w:marBottom w:val="0"/>
              <w:divBdr>
                <w:top w:val="none" w:sz="0" w:space="0" w:color="auto"/>
                <w:left w:val="none" w:sz="0" w:space="0" w:color="auto"/>
                <w:bottom w:val="none" w:sz="0" w:space="0" w:color="auto"/>
                <w:right w:val="none" w:sz="0" w:space="0" w:color="auto"/>
              </w:divBdr>
              <w:divsChild>
                <w:div w:id="1745489912">
                  <w:marLeft w:val="0"/>
                  <w:marRight w:val="0"/>
                  <w:marTop w:val="0"/>
                  <w:marBottom w:val="0"/>
                  <w:divBdr>
                    <w:top w:val="none" w:sz="0" w:space="0" w:color="auto"/>
                    <w:left w:val="none" w:sz="0" w:space="0" w:color="auto"/>
                    <w:bottom w:val="none" w:sz="0" w:space="0" w:color="auto"/>
                    <w:right w:val="none" w:sz="0" w:space="0" w:color="auto"/>
                  </w:divBdr>
                </w:div>
              </w:divsChild>
            </w:div>
            <w:div w:id="632255115">
              <w:marLeft w:val="0"/>
              <w:marRight w:val="0"/>
              <w:marTop w:val="0"/>
              <w:marBottom w:val="0"/>
              <w:divBdr>
                <w:top w:val="none" w:sz="0" w:space="0" w:color="auto"/>
                <w:left w:val="none" w:sz="0" w:space="0" w:color="auto"/>
                <w:bottom w:val="none" w:sz="0" w:space="0" w:color="auto"/>
                <w:right w:val="none" w:sz="0" w:space="0" w:color="auto"/>
              </w:divBdr>
              <w:divsChild>
                <w:div w:id="873692166">
                  <w:marLeft w:val="0"/>
                  <w:marRight w:val="0"/>
                  <w:marTop w:val="0"/>
                  <w:marBottom w:val="0"/>
                  <w:divBdr>
                    <w:top w:val="none" w:sz="0" w:space="0" w:color="auto"/>
                    <w:left w:val="none" w:sz="0" w:space="0" w:color="auto"/>
                    <w:bottom w:val="none" w:sz="0" w:space="0" w:color="auto"/>
                    <w:right w:val="none" w:sz="0" w:space="0" w:color="auto"/>
                  </w:divBdr>
                </w:div>
                <w:div w:id="755984103">
                  <w:marLeft w:val="0"/>
                  <w:marRight w:val="0"/>
                  <w:marTop w:val="0"/>
                  <w:marBottom w:val="0"/>
                  <w:divBdr>
                    <w:top w:val="none" w:sz="0" w:space="0" w:color="auto"/>
                    <w:left w:val="none" w:sz="0" w:space="0" w:color="auto"/>
                    <w:bottom w:val="none" w:sz="0" w:space="0" w:color="auto"/>
                    <w:right w:val="none" w:sz="0" w:space="0" w:color="auto"/>
                  </w:divBdr>
                </w:div>
                <w:div w:id="1522663460">
                  <w:marLeft w:val="0"/>
                  <w:marRight w:val="0"/>
                  <w:marTop w:val="0"/>
                  <w:marBottom w:val="0"/>
                  <w:divBdr>
                    <w:top w:val="none" w:sz="0" w:space="0" w:color="auto"/>
                    <w:left w:val="none" w:sz="0" w:space="0" w:color="auto"/>
                    <w:bottom w:val="none" w:sz="0" w:space="0" w:color="auto"/>
                    <w:right w:val="none" w:sz="0" w:space="0" w:color="auto"/>
                  </w:divBdr>
                </w:div>
                <w:div w:id="1749500994">
                  <w:marLeft w:val="0"/>
                  <w:marRight w:val="0"/>
                  <w:marTop w:val="0"/>
                  <w:marBottom w:val="0"/>
                  <w:divBdr>
                    <w:top w:val="none" w:sz="0" w:space="0" w:color="auto"/>
                    <w:left w:val="none" w:sz="0" w:space="0" w:color="auto"/>
                    <w:bottom w:val="none" w:sz="0" w:space="0" w:color="auto"/>
                    <w:right w:val="none" w:sz="0" w:space="0" w:color="auto"/>
                  </w:divBdr>
                </w:div>
              </w:divsChild>
            </w:div>
            <w:div w:id="974993398">
              <w:marLeft w:val="0"/>
              <w:marRight w:val="0"/>
              <w:marTop w:val="0"/>
              <w:marBottom w:val="0"/>
              <w:divBdr>
                <w:top w:val="none" w:sz="0" w:space="0" w:color="auto"/>
                <w:left w:val="none" w:sz="0" w:space="0" w:color="auto"/>
                <w:bottom w:val="none" w:sz="0" w:space="0" w:color="auto"/>
                <w:right w:val="none" w:sz="0" w:space="0" w:color="auto"/>
              </w:divBdr>
              <w:divsChild>
                <w:div w:id="1641953836">
                  <w:marLeft w:val="0"/>
                  <w:marRight w:val="0"/>
                  <w:marTop w:val="0"/>
                  <w:marBottom w:val="0"/>
                  <w:divBdr>
                    <w:top w:val="none" w:sz="0" w:space="0" w:color="auto"/>
                    <w:left w:val="none" w:sz="0" w:space="0" w:color="auto"/>
                    <w:bottom w:val="none" w:sz="0" w:space="0" w:color="auto"/>
                    <w:right w:val="none" w:sz="0" w:space="0" w:color="auto"/>
                  </w:divBdr>
                </w:div>
                <w:div w:id="1345978755">
                  <w:marLeft w:val="0"/>
                  <w:marRight w:val="0"/>
                  <w:marTop w:val="0"/>
                  <w:marBottom w:val="0"/>
                  <w:divBdr>
                    <w:top w:val="none" w:sz="0" w:space="0" w:color="auto"/>
                    <w:left w:val="none" w:sz="0" w:space="0" w:color="auto"/>
                    <w:bottom w:val="none" w:sz="0" w:space="0" w:color="auto"/>
                    <w:right w:val="none" w:sz="0" w:space="0" w:color="auto"/>
                  </w:divBdr>
                </w:div>
                <w:div w:id="1984963867">
                  <w:marLeft w:val="0"/>
                  <w:marRight w:val="0"/>
                  <w:marTop w:val="0"/>
                  <w:marBottom w:val="0"/>
                  <w:divBdr>
                    <w:top w:val="none" w:sz="0" w:space="0" w:color="auto"/>
                    <w:left w:val="none" w:sz="0" w:space="0" w:color="auto"/>
                    <w:bottom w:val="none" w:sz="0" w:space="0" w:color="auto"/>
                    <w:right w:val="none" w:sz="0" w:space="0" w:color="auto"/>
                  </w:divBdr>
                </w:div>
                <w:div w:id="577441677">
                  <w:marLeft w:val="0"/>
                  <w:marRight w:val="0"/>
                  <w:marTop w:val="0"/>
                  <w:marBottom w:val="0"/>
                  <w:divBdr>
                    <w:top w:val="none" w:sz="0" w:space="0" w:color="auto"/>
                    <w:left w:val="none" w:sz="0" w:space="0" w:color="auto"/>
                    <w:bottom w:val="none" w:sz="0" w:space="0" w:color="auto"/>
                    <w:right w:val="none" w:sz="0" w:space="0" w:color="auto"/>
                  </w:divBdr>
                </w:div>
                <w:div w:id="602880299">
                  <w:marLeft w:val="0"/>
                  <w:marRight w:val="0"/>
                  <w:marTop w:val="0"/>
                  <w:marBottom w:val="0"/>
                  <w:divBdr>
                    <w:top w:val="none" w:sz="0" w:space="0" w:color="auto"/>
                    <w:left w:val="none" w:sz="0" w:space="0" w:color="auto"/>
                    <w:bottom w:val="none" w:sz="0" w:space="0" w:color="auto"/>
                    <w:right w:val="none" w:sz="0" w:space="0" w:color="auto"/>
                  </w:divBdr>
                </w:div>
                <w:div w:id="1213923397">
                  <w:marLeft w:val="0"/>
                  <w:marRight w:val="0"/>
                  <w:marTop w:val="0"/>
                  <w:marBottom w:val="0"/>
                  <w:divBdr>
                    <w:top w:val="none" w:sz="0" w:space="0" w:color="auto"/>
                    <w:left w:val="none" w:sz="0" w:space="0" w:color="auto"/>
                    <w:bottom w:val="none" w:sz="0" w:space="0" w:color="auto"/>
                    <w:right w:val="none" w:sz="0" w:space="0" w:color="auto"/>
                  </w:divBdr>
                </w:div>
                <w:div w:id="1276131347">
                  <w:marLeft w:val="0"/>
                  <w:marRight w:val="0"/>
                  <w:marTop w:val="0"/>
                  <w:marBottom w:val="0"/>
                  <w:divBdr>
                    <w:top w:val="none" w:sz="0" w:space="0" w:color="auto"/>
                    <w:left w:val="none" w:sz="0" w:space="0" w:color="auto"/>
                    <w:bottom w:val="none" w:sz="0" w:space="0" w:color="auto"/>
                    <w:right w:val="none" w:sz="0" w:space="0" w:color="auto"/>
                  </w:divBdr>
                </w:div>
              </w:divsChild>
            </w:div>
            <w:div w:id="245039964">
              <w:marLeft w:val="0"/>
              <w:marRight w:val="0"/>
              <w:marTop w:val="0"/>
              <w:marBottom w:val="0"/>
              <w:divBdr>
                <w:top w:val="none" w:sz="0" w:space="0" w:color="auto"/>
                <w:left w:val="none" w:sz="0" w:space="0" w:color="auto"/>
                <w:bottom w:val="none" w:sz="0" w:space="0" w:color="auto"/>
                <w:right w:val="none" w:sz="0" w:space="0" w:color="auto"/>
              </w:divBdr>
              <w:divsChild>
                <w:div w:id="2076007698">
                  <w:marLeft w:val="0"/>
                  <w:marRight w:val="0"/>
                  <w:marTop w:val="0"/>
                  <w:marBottom w:val="0"/>
                  <w:divBdr>
                    <w:top w:val="none" w:sz="0" w:space="0" w:color="auto"/>
                    <w:left w:val="none" w:sz="0" w:space="0" w:color="auto"/>
                    <w:bottom w:val="none" w:sz="0" w:space="0" w:color="auto"/>
                    <w:right w:val="none" w:sz="0" w:space="0" w:color="auto"/>
                  </w:divBdr>
                </w:div>
                <w:div w:id="486675525">
                  <w:marLeft w:val="0"/>
                  <w:marRight w:val="0"/>
                  <w:marTop w:val="0"/>
                  <w:marBottom w:val="0"/>
                  <w:divBdr>
                    <w:top w:val="none" w:sz="0" w:space="0" w:color="auto"/>
                    <w:left w:val="none" w:sz="0" w:space="0" w:color="auto"/>
                    <w:bottom w:val="none" w:sz="0" w:space="0" w:color="auto"/>
                    <w:right w:val="none" w:sz="0" w:space="0" w:color="auto"/>
                  </w:divBdr>
                </w:div>
              </w:divsChild>
            </w:div>
            <w:div w:id="140468499">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 w:id="1367869421">
                  <w:marLeft w:val="0"/>
                  <w:marRight w:val="0"/>
                  <w:marTop w:val="0"/>
                  <w:marBottom w:val="0"/>
                  <w:divBdr>
                    <w:top w:val="none" w:sz="0" w:space="0" w:color="auto"/>
                    <w:left w:val="none" w:sz="0" w:space="0" w:color="auto"/>
                    <w:bottom w:val="none" w:sz="0" w:space="0" w:color="auto"/>
                    <w:right w:val="none" w:sz="0" w:space="0" w:color="auto"/>
                  </w:divBdr>
                </w:div>
                <w:div w:id="481042180">
                  <w:marLeft w:val="0"/>
                  <w:marRight w:val="0"/>
                  <w:marTop w:val="0"/>
                  <w:marBottom w:val="0"/>
                  <w:divBdr>
                    <w:top w:val="none" w:sz="0" w:space="0" w:color="auto"/>
                    <w:left w:val="none" w:sz="0" w:space="0" w:color="auto"/>
                    <w:bottom w:val="none" w:sz="0" w:space="0" w:color="auto"/>
                    <w:right w:val="none" w:sz="0" w:space="0" w:color="auto"/>
                  </w:divBdr>
                </w:div>
                <w:div w:id="2091923680">
                  <w:marLeft w:val="0"/>
                  <w:marRight w:val="0"/>
                  <w:marTop w:val="0"/>
                  <w:marBottom w:val="0"/>
                  <w:divBdr>
                    <w:top w:val="none" w:sz="0" w:space="0" w:color="auto"/>
                    <w:left w:val="none" w:sz="0" w:space="0" w:color="auto"/>
                    <w:bottom w:val="none" w:sz="0" w:space="0" w:color="auto"/>
                    <w:right w:val="none" w:sz="0" w:space="0" w:color="auto"/>
                  </w:divBdr>
                </w:div>
                <w:div w:id="297957953">
                  <w:marLeft w:val="0"/>
                  <w:marRight w:val="0"/>
                  <w:marTop w:val="0"/>
                  <w:marBottom w:val="0"/>
                  <w:divBdr>
                    <w:top w:val="none" w:sz="0" w:space="0" w:color="auto"/>
                    <w:left w:val="none" w:sz="0" w:space="0" w:color="auto"/>
                    <w:bottom w:val="none" w:sz="0" w:space="0" w:color="auto"/>
                    <w:right w:val="none" w:sz="0" w:space="0" w:color="auto"/>
                  </w:divBdr>
                </w:div>
                <w:div w:id="949629005">
                  <w:marLeft w:val="0"/>
                  <w:marRight w:val="0"/>
                  <w:marTop w:val="0"/>
                  <w:marBottom w:val="0"/>
                  <w:divBdr>
                    <w:top w:val="none" w:sz="0" w:space="0" w:color="auto"/>
                    <w:left w:val="none" w:sz="0" w:space="0" w:color="auto"/>
                    <w:bottom w:val="none" w:sz="0" w:space="0" w:color="auto"/>
                    <w:right w:val="none" w:sz="0" w:space="0" w:color="auto"/>
                  </w:divBdr>
                </w:div>
                <w:div w:id="451484447">
                  <w:marLeft w:val="0"/>
                  <w:marRight w:val="0"/>
                  <w:marTop w:val="0"/>
                  <w:marBottom w:val="0"/>
                  <w:divBdr>
                    <w:top w:val="none" w:sz="0" w:space="0" w:color="auto"/>
                    <w:left w:val="none" w:sz="0" w:space="0" w:color="auto"/>
                    <w:bottom w:val="none" w:sz="0" w:space="0" w:color="auto"/>
                    <w:right w:val="none" w:sz="0" w:space="0" w:color="auto"/>
                  </w:divBdr>
                </w:div>
              </w:divsChild>
            </w:div>
            <w:div w:id="1198276229">
              <w:marLeft w:val="0"/>
              <w:marRight w:val="0"/>
              <w:marTop w:val="0"/>
              <w:marBottom w:val="0"/>
              <w:divBdr>
                <w:top w:val="none" w:sz="0" w:space="0" w:color="auto"/>
                <w:left w:val="none" w:sz="0" w:space="0" w:color="auto"/>
                <w:bottom w:val="none" w:sz="0" w:space="0" w:color="auto"/>
                <w:right w:val="none" w:sz="0" w:space="0" w:color="auto"/>
              </w:divBdr>
              <w:divsChild>
                <w:div w:id="707946690">
                  <w:marLeft w:val="0"/>
                  <w:marRight w:val="0"/>
                  <w:marTop w:val="0"/>
                  <w:marBottom w:val="0"/>
                  <w:divBdr>
                    <w:top w:val="none" w:sz="0" w:space="0" w:color="auto"/>
                    <w:left w:val="none" w:sz="0" w:space="0" w:color="auto"/>
                    <w:bottom w:val="none" w:sz="0" w:space="0" w:color="auto"/>
                    <w:right w:val="none" w:sz="0" w:space="0" w:color="auto"/>
                  </w:divBdr>
                </w:div>
                <w:div w:id="49811878">
                  <w:marLeft w:val="0"/>
                  <w:marRight w:val="0"/>
                  <w:marTop w:val="0"/>
                  <w:marBottom w:val="0"/>
                  <w:divBdr>
                    <w:top w:val="none" w:sz="0" w:space="0" w:color="auto"/>
                    <w:left w:val="none" w:sz="0" w:space="0" w:color="auto"/>
                    <w:bottom w:val="none" w:sz="0" w:space="0" w:color="auto"/>
                    <w:right w:val="none" w:sz="0" w:space="0" w:color="auto"/>
                  </w:divBdr>
                </w:div>
                <w:div w:id="519700806">
                  <w:marLeft w:val="0"/>
                  <w:marRight w:val="0"/>
                  <w:marTop w:val="0"/>
                  <w:marBottom w:val="0"/>
                  <w:divBdr>
                    <w:top w:val="none" w:sz="0" w:space="0" w:color="auto"/>
                    <w:left w:val="none" w:sz="0" w:space="0" w:color="auto"/>
                    <w:bottom w:val="none" w:sz="0" w:space="0" w:color="auto"/>
                    <w:right w:val="none" w:sz="0" w:space="0" w:color="auto"/>
                  </w:divBdr>
                </w:div>
                <w:div w:id="1500848124">
                  <w:marLeft w:val="0"/>
                  <w:marRight w:val="0"/>
                  <w:marTop w:val="0"/>
                  <w:marBottom w:val="0"/>
                  <w:divBdr>
                    <w:top w:val="none" w:sz="0" w:space="0" w:color="auto"/>
                    <w:left w:val="none" w:sz="0" w:space="0" w:color="auto"/>
                    <w:bottom w:val="none" w:sz="0" w:space="0" w:color="auto"/>
                    <w:right w:val="none" w:sz="0" w:space="0" w:color="auto"/>
                  </w:divBdr>
                </w:div>
                <w:div w:id="485978839">
                  <w:marLeft w:val="0"/>
                  <w:marRight w:val="0"/>
                  <w:marTop w:val="0"/>
                  <w:marBottom w:val="0"/>
                  <w:divBdr>
                    <w:top w:val="none" w:sz="0" w:space="0" w:color="auto"/>
                    <w:left w:val="none" w:sz="0" w:space="0" w:color="auto"/>
                    <w:bottom w:val="none" w:sz="0" w:space="0" w:color="auto"/>
                    <w:right w:val="none" w:sz="0" w:space="0" w:color="auto"/>
                  </w:divBdr>
                </w:div>
                <w:div w:id="1165046873">
                  <w:marLeft w:val="0"/>
                  <w:marRight w:val="0"/>
                  <w:marTop w:val="0"/>
                  <w:marBottom w:val="0"/>
                  <w:divBdr>
                    <w:top w:val="none" w:sz="0" w:space="0" w:color="auto"/>
                    <w:left w:val="none" w:sz="0" w:space="0" w:color="auto"/>
                    <w:bottom w:val="none" w:sz="0" w:space="0" w:color="auto"/>
                    <w:right w:val="none" w:sz="0" w:space="0" w:color="auto"/>
                  </w:divBdr>
                </w:div>
                <w:div w:id="1282223996">
                  <w:marLeft w:val="0"/>
                  <w:marRight w:val="0"/>
                  <w:marTop w:val="0"/>
                  <w:marBottom w:val="0"/>
                  <w:divBdr>
                    <w:top w:val="none" w:sz="0" w:space="0" w:color="auto"/>
                    <w:left w:val="none" w:sz="0" w:space="0" w:color="auto"/>
                    <w:bottom w:val="none" w:sz="0" w:space="0" w:color="auto"/>
                    <w:right w:val="none" w:sz="0" w:space="0" w:color="auto"/>
                  </w:divBdr>
                </w:div>
                <w:div w:id="1876429693">
                  <w:marLeft w:val="0"/>
                  <w:marRight w:val="0"/>
                  <w:marTop w:val="0"/>
                  <w:marBottom w:val="0"/>
                  <w:divBdr>
                    <w:top w:val="none" w:sz="0" w:space="0" w:color="auto"/>
                    <w:left w:val="none" w:sz="0" w:space="0" w:color="auto"/>
                    <w:bottom w:val="none" w:sz="0" w:space="0" w:color="auto"/>
                    <w:right w:val="none" w:sz="0" w:space="0" w:color="auto"/>
                  </w:divBdr>
                </w:div>
              </w:divsChild>
            </w:div>
            <w:div w:id="194865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4953</Words>
  <Characters>29722</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2019-01-25T08:38:00Z</dcterms:created>
  <dcterms:modified xsi:type="dcterms:W3CDTF">2019-01-25T09:01:00Z</dcterms:modified>
</cp:coreProperties>
</file>